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32A2" w14:textId="77777777" w:rsidR="00E702C4" w:rsidRPr="00687F56" w:rsidRDefault="00E702C4" w:rsidP="00E702C4">
      <w:pPr>
        <w:rPr>
          <w:b/>
        </w:rPr>
      </w:pPr>
    </w:p>
    <w:p w14:paraId="78FF1C9B" w14:textId="0057EF11" w:rsidR="00E702C4" w:rsidRPr="00687F56" w:rsidRDefault="00396EEF" w:rsidP="00E702C4">
      <w:pPr>
        <w:pStyle w:val="Zkladntext"/>
        <w:spacing w:line="240" w:lineRule="atLeast"/>
        <w:jc w:val="center"/>
        <w:rPr>
          <w:bCs/>
          <w:color w:val="auto"/>
          <w:szCs w:val="24"/>
        </w:rPr>
      </w:pPr>
      <w:r w:rsidRPr="00687F56">
        <w:rPr>
          <w:bCs/>
          <w:color w:val="auto"/>
          <w:szCs w:val="24"/>
        </w:rPr>
        <w:t>Návrh kupní</w:t>
      </w:r>
      <w:r w:rsidR="00E702C4" w:rsidRPr="00687F56">
        <w:rPr>
          <w:bCs/>
          <w:color w:val="auto"/>
          <w:szCs w:val="24"/>
        </w:rPr>
        <w:t xml:space="preserve"> smlouv</w:t>
      </w:r>
      <w:r w:rsidRPr="00687F56">
        <w:rPr>
          <w:bCs/>
          <w:color w:val="auto"/>
          <w:szCs w:val="24"/>
        </w:rPr>
        <w:t>y</w:t>
      </w:r>
      <w:r w:rsidR="00E702C4" w:rsidRPr="00687F56">
        <w:rPr>
          <w:bCs/>
          <w:color w:val="auto"/>
          <w:szCs w:val="24"/>
        </w:rPr>
        <w:t xml:space="preserve"> </w:t>
      </w:r>
      <w:r w:rsidR="007E4408" w:rsidRPr="00687F56">
        <w:rPr>
          <w:bCs/>
          <w:color w:val="auto"/>
          <w:szCs w:val="24"/>
        </w:rPr>
        <w:t xml:space="preserve">pro realizaci </w:t>
      </w:r>
      <w:r w:rsidR="00E702C4" w:rsidRPr="00687F56">
        <w:rPr>
          <w:bCs/>
          <w:color w:val="auto"/>
          <w:szCs w:val="24"/>
        </w:rPr>
        <w:t>zakázky malého rozsahu</w:t>
      </w:r>
    </w:p>
    <w:p w14:paraId="6DF96981" w14:textId="4925CDB0" w:rsidR="00E702C4" w:rsidRPr="00687F56" w:rsidRDefault="00E702C4" w:rsidP="00E702C4">
      <w:pPr>
        <w:pStyle w:val="Zkladntext"/>
        <w:spacing w:line="240" w:lineRule="atLeast"/>
        <w:jc w:val="center"/>
        <w:rPr>
          <w:bCs/>
          <w:color w:val="auto"/>
          <w:szCs w:val="24"/>
        </w:rPr>
      </w:pPr>
      <w:r w:rsidRPr="00687F56">
        <w:rPr>
          <w:bCs/>
          <w:color w:val="auto"/>
          <w:sz w:val="20"/>
          <w:lang w:eastAsia="cs-CZ"/>
        </w:rPr>
        <w:t>„Repase stávajícího a zajištění nového vybavení restaurátorské dílny papíru Židovského muzea v Praze (projekt v rámci Norských fondů, program Kultura) část. 3“</w:t>
      </w:r>
    </w:p>
    <w:p w14:paraId="15152C4E" w14:textId="0889DEE9" w:rsidR="00E702C4" w:rsidRPr="00687F56" w:rsidRDefault="00BE2391" w:rsidP="00E702C4">
      <w:pPr>
        <w:pStyle w:val="Zkladntext"/>
        <w:spacing w:line="240" w:lineRule="atLeast"/>
        <w:jc w:val="center"/>
        <w:rPr>
          <w:b/>
          <w:color w:val="auto"/>
          <w:sz w:val="36"/>
        </w:rPr>
      </w:pPr>
      <w:r w:rsidRPr="00687F56">
        <w:rPr>
          <w:b/>
          <w:color w:val="auto"/>
          <w:sz w:val="36"/>
        </w:rPr>
        <w:t xml:space="preserve">Č. </w:t>
      </w:r>
      <w:r w:rsidR="00E702C4" w:rsidRPr="00687F56">
        <w:rPr>
          <w:b/>
          <w:color w:val="auto"/>
          <w:sz w:val="36"/>
        </w:rPr>
        <w:t xml:space="preserve">j. </w:t>
      </w:r>
      <w:r w:rsidR="005948B6" w:rsidRPr="00687F56">
        <w:rPr>
          <w:b/>
          <w:color w:val="auto"/>
          <w:sz w:val="36"/>
        </w:rPr>
        <w:t>JMP2021-112</w:t>
      </w:r>
    </w:p>
    <w:p w14:paraId="68516607" w14:textId="77777777" w:rsidR="00E702C4" w:rsidRPr="00687F56" w:rsidRDefault="00E702C4" w:rsidP="00E702C4">
      <w:pPr>
        <w:pStyle w:val="Zkladntext"/>
        <w:spacing w:line="240" w:lineRule="atLeast"/>
        <w:jc w:val="center"/>
        <w:rPr>
          <w:color w:val="auto"/>
        </w:rPr>
      </w:pPr>
      <w:r w:rsidRPr="00687F56">
        <w:rPr>
          <w:b/>
          <w:color w:val="auto"/>
          <w:sz w:val="36"/>
        </w:rPr>
        <w:t>Návrh kupní smlouvy</w:t>
      </w:r>
    </w:p>
    <w:p w14:paraId="15C41581" w14:textId="77777777" w:rsidR="00E702C4" w:rsidRPr="00687F56" w:rsidRDefault="00E702C4" w:rsidP="00E702C4">
      <w:pPr>
        <w:pStyle w:val="Zkladntext"/>
        <w:spacing w:line="240" w:lineRule="atLeast"/>
        <w:jc w:val="center"/>
        <w:rPr>
          <w:color w:val="auto"/>
        </w:rPr>
      </w:pPr>
      <w:r w:rsidRPr="00687F56">
        <w:rPr>
          <w:color w:val="auto"/>
        </w:rPr>
        <w:t>uzavřená podle § 2079 a násl. zákona č. 89/2012, občanský zákoník (dále jen „občanský zákoník“) ve znění pozdějších předpisů mezi níže uvedenými smluvními stranami</w:t>
      </w:r>
    </w:p>
    <w:p w14:paraId="1E79AC1D" w14:textId="77777777" w:rsidR="00E702C4" w:rsidRPr="00687F56" w:rsidRDefault="00E702C4" w:rsidP="00E702C4">
      <w:pPr>
        <w:pStyle w:val="Zkladntext"/>
        <w:spacing w:line="240" w:lineRule="atLeast"/>
        <w:rPr>
          <w:color w:val="auto"/>
        </w:rPr>
      </w:pPr>
    </w:p>
    <w:p w14:paraId="3CCC9B7E" w14:textId="77777777" w:rsidR="00E702C4" w:rsidRPr="00687F56" w:rsidRDefault="00E702C4" w:rsidP="00E702C4">
      <w:pPr>
        <w:rPr>
          <w:b/>
        </w:rPr>
      </w:pPr>
    </w:p>
    <w:p w14:paraId="10760B24" w14:textId="77777777" w:rsidR="00E702C4" w:rsidRPr="00687F56" w:rsidRDefault="00E702C4" w:rsidP="00E702C4">
      <w:pPr>
        <w:rPr>
          <w:b/>
        </w:rPr>
      </w:pPr>
      <w:r w:rsidRPr="00687F56">
        <w:rPr>
          <w:b/>
        </w:rPr>
        <w:t>Židovské muzeum v Praze</w:t>
      </w:r>
    </w:p>
    <w:p w14:paraId="1B9619CE" w14:textId="77777777" w:rsidR="00E702C4" w:rsidRPr="00687F56" w:rsidRDefault="00E702C4" w:rsidP="00E702C4">
      <w:r w:rsidRPr="00687F56">
        <w:t xml:space="preserve">sídlo: </w:t>
      </w:r>
      <w:r w:rsidRPr="00687F56">
        <w:tab/>
      </w:r>
      <w:r w:rsidRPr="00687F56">
        <w:tab/>
      </w:r>
      <w:r w:rsidRPr="00687F56">
        <w:tab/>
        <w:t>Praha 1, Josefov, U staré školy 141/1</w:t>
      </w:r>
    </w:p>
    <w:p w14:paraId="6868B060" w14:textId="77777777" w:rsidR="00E702C4" w:rsidRPr="00687F56" w:rsidRDefault="00E702C4" w:rsidP="00E702C4">
      <w:r w:rsidRPr="00687F56">
        <w:t xml:space="preserve">IČO: </w:t>
      </w:r>
      <w:r w:rsidRPr="00687F56">
        <w:tab/>
      </w:r>
      <w:r w:rsidRPr="00687F56">
        <w:tab/>
      </w:r>
      <w:r w:rsidRPr="00687F56">
        <w:tab/>
        <w:t>60459263</w:t>
      </w:r>
    </w:p>
    <w:p w14:paraId="13434A17" w14:textId="77777777" w:rsidR="00E702C4" w:rsidRPr="00687F56" w:rsidRDefault="00E702C4" w:rsidP="00E702C4">
      <w:r w:rsidRPr="00687F56">
        <w:t xml:space="preserve">DIČ: </w:t>
      </w:r>
      <w:r w:rsidRPr="00687F56">
        <w:tab/>
      </w:r>
      <w:r w:rsidRPr="00687F56">
        <w:tab/>
      </w:r>
      <w:r w:rsidRPr="00687F56">
        <w:tab/>
        <w:t>CZ60459263</w:t>
      </w:r>
    </w:p>
    <w:p w14:paraId="177E0776" w14:textId="77777777" w:rsidR="00E702C4" w:rsidRPr="00687F56" w:rsidRDefault="00E702C4" w:rsidP="00E702C4">
      <w:r w:rsidRPr="00687F56">
        <w:t>zastoupená:</w:t>
      </w:r>
      <w:r w:rsidRPr="00687F56">
        <w:tab/>
      </w:r>
    </w:p>
    <w:p w14:paraId="58F0E8B2" w14:textId="77777777" w:rsidR="00E702C4" w:rsidRPr="00687F56" w:rsidRDefault="00E702C4" w:rsidP="00E702C4">
      <w:r w:rsidRPr="00687F56">
        <w:t>ve věcech smluvních:</w:t>
      </w:r>
      <w:r w:rsidRPr="00687F56">
        <w:tab/>
        <w:t xml:space="preserve"> PhDr. Leo Pavlát - ředitel</w:t>
      </w:r>
    </w:p>
    <w:p w14:paraId="2D1BE2A9" w14:textId="77777777" w:rsidR="00E702C4" w:rsidRPr="00687F56" w:rsidRDefault="00E702C4" w:rsidP="00E702C4">
      <w:r w:rsidRPr="00687F56">
        <w:t xml:space="preserve">ve věcech technických: </w:t>
      </w:r>
      <w:r w:rsidRPr="00687F56">
        <w:tab/>
      </w:r>
    </w:p>
    <w:p w14:paraId="21D339C0" w14:textId="77777777" w:rsidR="00E702C4" w:rsidRPr="00687F56" w:rsidRDefault="00E702C4" w:rsidP="00E702C4">
      <w:pPr>
        <w:spacing w:after="120"/>
      </w:pPr>
      <w:r w:rsidRPr="00687F56">
        <w:rPr>
          <w:i/>
        </w:rPr>
        <w:t xml:space="preserve">(jako „kupující“) </w:t>
      </w:r>
    </w:p>
    <w:p w14:paraId="3F5B31BF" w14:textId="77777777" w:rsidR="00E702C4" w:rsidRPr="00687F56" w:rsidRDefault="00E702C4" w:rsidP="00E702C4">
      <w:pPr>
        <w:rPr>
          <w:b/>
        </w:rPr>
      </w:pPr>
    </w:p>
    <w:p w14:paraId="289052AA" w14:textId="77777777" w:rsidR="00E702C4" w:rsidRPr="00687F56" w:rsidRDefault="00E702C4" w:rsidP="00E702C4">
      <w:pPr>
        <w:rPr>
          <w:b/>
        </w:rPr>
      </w:pPr>
      <w:r w:rsidRPr="00687F56">
        <w:rPr>
          <w:b/>
        </w:rPr>
        <w:t>a</w:t>
      </w:r>
    </w:p>
    <w:p w14:paraId="43C01B46" w14:textId="77777777" w:rsidR="00E702C4" w:rsidRPr="00687F56" w:rsidRDefault="00E702C4" w:rsidP="00E702C4">
      <w:pPr>
        <w:rPr>
          <w:b/>
        </w:rPr>
      </w:pPr>
    </w:p>
    <w:p w14:paraId="3BE32C43" w14:textId="77777777" w:rsidR="00E702C4" w:rsidRPr="00687F56" w:rsidRDefault="00E702C4" w:rsidP="00E702C4">
      <w:pPr>
        <w:rPr>
          <w:b/>
        </w:rPr>
      </w:pPr>
      <w:r w:rsidRPr="00687F56">
        <w:rPr>
          <w:b/>
        </w:rPr>
        <w:t>…..</w:t>
      </w:r>
    </w:p>
    <w:p w14:paraId="1525EC65" w14:textId="77777777" w:rsidR="00E702C4" w:rsidRPr="00687F56" w:rsidRDefault="00E702C4" w:rsidP="00E702C4">
      <w:r w:rsidRPr="00687F56">
        <w:t>sídlo:</w:t>
      </w:r>
      <w:r w:rsidRPr="00687F56">
        <w:tab/>
        <w:t xml:space="preserve"> </w:t>
      </w:r>
    </w:p>
    <w:p w14:paraId="6AEAA14D" w14:textId="77777777" w:rsidR="00E702C4" w:rsidRPr="00687F56" w:rsidRDefault="00E702C4" w:rsidP="00E702C4">
      <w:r w:rsidRPr="00687F56">
        <w:t>IČO:</w:t>
      </w:r>
      <w:r w:rsidRPr="00687F56">
        <w:tab/>
      </w:r>
    </w:p>
    <w:p w14:paraId="463AF32B" w14:textId="77777777" w:rsidR="00E702C4" w:rsidRPr="00687F56" w:rsidRDefault="00E702C4" w:rsidP="00E702C4">
      <w:r w:rsidRPr="00687F56">
        <w:t>DIČ:</w:t>
      </w:r>
      <w:r w:rsidRPr="00687F56">
        <w:tab/>
      </w:r>
    </w:p>
    <w:p w14:paraId="5E8F9D8C" w14:textId="77777777" w:rsidR="00E702C4" w:rsidRPr="00687F56" w:rsidRDefault="00E702C4" w:rsidP="00E702C4">
      <w:r w:rsidRPr="00687F56">
        <w:t xml:space="preserve">bankovní spojení:  </w:t>
      </w:r>
    </w:p>
    <w:p w14:paraId="469BF766" w14:textId="77777777" w:rsidR="00E702C4" w:rsidRPr="00687F56" w:rsidRDefault="00E702C4" w:rsidP="00E702C4">
      <w:r w:rsidRPr="00687F56">
        <w:t>zastoupená:</w:t>
      </w:r>
      <w:r w:rsidRPr="00687F56">
        <w:tab/>
      </w:r>
    </w:p>
    <w:p w14:paraId="686EE157" w14:textId="77777777" w:rsidR="00E702C4" w:rsidRPr="00687F56" w:rsidRDefault="00E702C4" w:rsidP="00E702C4">
      <w:r w:rsidRPr="00687F56">
        <w:t>ve věcech smluvních:</w:t>
      </w:r>
      <w:r w:rsidRPr="00687F56">
        <w:tab/>
        <w:t xml:space="preserve"> </w:t>
      </w:r>
    </w:p>
    <w:p w14:paraId="00C7A5EB" w14:textId="77777777" w:rsidR="00E702C4" w:rsidRPr="00687F56" w:rsidRDefault="00E702C4" w:rsidP="00E702C4">
      <w:pPr>
        <w:rPr>
          <w:i/>
        </w:rPr>
      </w:pPr>
      <w:r w:rsidRPr="00687F56">
        <w:rPr>
          <w:i/>
        </w:rPr>
        <w:t xml:space="preserve">(jako „prodávající“) </w:t>
      </w:r>
    </w:p>
    <w:p w14:paraId="0634DDA6" w14:textId="77777777" w:rsidR="00E702C4" w:rsidRPr="00687F56" w:rsidRDefault="00E702C4" w:rsidP="00E702C4">
      <w:pPr>
        <w:rPr>
          <w:bCs/>
        </w:rPr>
      </w:pPr>
      <w:r w:rsidRPr="00687F56">
        <w:rPr>
          <w:bCs/>
        </w:rPr>
        <w:t>(dále téže jako „smluvní strany“)</w:t>
      </w:r>
    </w:p>
    <w:p w14:paraId="3527E267" w14:textId="2C394971" w:rsidR="00E702C4" w:rsidRPr="00687F56" w:rsidRDefault="00E702C4" w:rsidP="00E702C4">
      <w:pPr>
        <w:rPr>
          <w:bCs/>
        </w:rPr>
      </w:pPr>
      <w:r w:rsidRPr="00687F56">
        <w:rPr>
          <w:bCs/>
        </w:rPr>
        <w:t xml:space="preserve">uzavřeli tuto kupní smlouvu (dále jen též „smlouva“) na dodávku zboží a služby specifikované v této smlouvě. </w:t>
      </w:r>
    </w:p>
    <w:p w14:paraId="56255820" w14:textId="77777777" w:rsidR="00E702C4" w:rsidRPr="00687F56" w:rsidRDefault="00E702C4" w:rsidP="00E702C4">
      <w:pPr>
        <w:jc w:val="center"/>
        <w:rPr>
          <w:b/>
        </w:rPr>
      </w:pPr>
      <w:r w:rsidRPr="00687F56">
        <w:rPr>
          <w:b/>
        </w:rPr>
        <w:t>I.</w:t>
      </w:r>
    </w:p>
    <w:p w14:paraId="71B2A1D8" w14:textId="77777777" w:rsidR="00E702C4" w:rsidRPr="00687F56" w:rsidRDefault="00E702C4" w:rsidP="00E702C4">
      <w:pPr>
        <w:jc w:val="center"/>
        <w:rPr>
          <w:b/>
        </w:rPr>
      </w:pPr>
      <w:r w:rsidRPr="00687F56">
        <w:rPr>
          <w:b/>
        </w:rPr>
        <w:t>Předmět smlouvy</w:t>
      </w:r>
    </w:p>
    <w:p w14:paraId="6CF7D84C" w14:textId="77777777" w:rsidR="00E702C4" w:rsidRPr="00687F56" w:rsidRDefault="00E702C4" w:rsidP="00E702C4">
      <w:pPr>
        <w:pStyle w:val="Odstavecseseznamem"/>
        <w:numPr>
          <w:ilvl w:val="3"/>
          <w:numId w:val="11"/>
        </w:numPr>
        <w:ind w:left="426" w:hanging="426"/>
        <w:jc w:val="both"/>
      </w:pPr>
      <w:r w:rsidRPr="00687F56">
        <w:t>Předmětem této smlouvy je závazek prodávajícího dodat kupujícímu zboží a služby dle specifikací uvedených v příloze č. 1 této smlouvy  v souladu s poptávkovým řízením kupujícího a nabídkou prodávajícího a převést na kupujícího vlastnické právo k předmětu smlouvy.</w:t>
      </w:r>
    </w:p>
    <w:p w14:paraId="7B31CD1F" w14:textId="77777777" w:rsidR="00E702C4" w:rsidRPr="00687F56" w:rsidRDefault="00E702C4" w:rsidP="00E702C4">
      <w:pPr>
        <w:pStyle w:val="Odstavecseseznamem"/>
        <w:numPr>
          <w:ilvl w:val="3"/>
          <w:numId w:val="11"/>
        </w:numPr>
        <w:ind w:left="426" w:hanging="426"/>
        <w:jc w:val="both"/>
      </w:pPr>
      <w:r w:rsidRPr="00687F56">
        <w:rPr>
          <w:shd w:val="clear" w:color="auto" w:fill="FFFFFF"/>
        </w:rPr>
        <w:t xml:space="preserve">Součástí předmětu plnění podle této smlouvy je </w:t>
      </w:r>
      <w:r w:rsidRPr="00687F56">
        <w:t xml:space="preserve">dodávka na místo plnění, dodávka podružného materiálu nutného pro zprovoznění zařízení, návody a příslušné technické listy nutné k provozování zařízení, instalace a proškolení obsluhy (v rozsahu min. 1 pracovního dne) (dále jen „předmět plnění). </w:t>
      </w:r>
    </w:p>
    <w:p w14:paraId="5452C2D1" w14:textId="77777777" w:rsidR="00F30C5E" w:rsidRDefault="00E702C4" w:rsidP="00F30C5E">
      <w:pPr>
        <w:pStyle w:val="Odstavecseseznamem"/>
        <w:numPr>
          <w:ilvl w:val="3"/>
          <w:numId w:val="11"/>
        </w:numPr>
        <w:ind w:left="426" w:hanging="426"/>
        <w:jc w:val="both"/>
      </w:pPr>
      <w:r w:rsidRPr="00687F56">
        <w:t>Kupující se zavazuje řádně a včas dodaný předmět plnění převzít a uhradit za nej kupní cenu sjednanou v této smlouvě.</w:t>
      </w:r>
    </w:p>
    <w:p w14:paraId="154D97EB" w14:textId="77777777" w:rsidR="00F30C5E" w:rsidRDefault="00E702C4" w:rsidP="00F30C5E">
      <w:pPr>
        <w:pStyle w:val="Odstavecseseznamem"/>
        <w:numPr>
          <w:ilvl w:val="3"/>
          <w:numId w:val="11"/>
        </w:numPr>
        <w:ind w:left="426" w:hanging="426"/>
        <w:jc w:val="both"/>
      </w:pPr>
      <w:r w:rsidRPr="00687F56">
        <w:t xml:space="preserve">Prodávající není oprávněn dodatečně určit vlastnosti předmětu plnění, pokud je neurčí kupující. </w:t>
      </w:r>
    </w:p>
    <w:p w14:paraId="1E1B5946" w14:textId="77777777" w:rsidR="00F30C5E" w:rsidRDefault="00E702C4" w:rsidP="00F30C5E">
      <w:pPr>
        <w:pStyle w:val="Odstavecseseznamem"/>
        <w:numPr>
          <w:ilvl w:val="3"/>
          <w:numId w:val="11"/>
        </w:numPr>
        <w:ind w:left="426" w:hanging="426"/>
        <w:jc w:val="both"/>
      </w:pPr>
      <w:r w:rsidRPr="00687F56">
        <w:lastRenderedPageBreak/>
        <w:t>Ustanovení § 577 z. č. 89/2012 Sb. občanského zákoníku se nepoužije. Určení množstevního, časového, územního nebo jiného rozsahu v této smlouvě je pevně určeno v této smlouvě a soud není oprávněn do tohoto jakkoliv zasahovat.</w:t>
      </w:r>
    </w:p>
    <w:p w14:paraId="6EF9C9B5" w14:textId="77777777" w:rsidR="00F30C5E" w:rsidRDefault="00E702C4" w:rsidP="00F30C5E">
      <w:pPr>
        <w:pStyle w:val="Odstavecseseznamem"/>
        <w:numPr>
          <w:ilvl w:val="3"/>
          <w:numId w:val="11"/>
        </w:numPr>
        <w:ind w:left="426" w:hanging="426"/>
        <w:jc w:val="both"/>
      </w:pPr>
      <w:r w:rsidRPr="00687F56">
        <w:t xml:space="preserve">Prodávající bere na vědomí, že předmět plnění je spolufinancován prostřednictvím finančního mechanismu Fondu EHP 2014–2021, programu KU – Kultura, projektu </w:t>
      </w:r>
      <w:r w:rsidRPr="00F30C5E">
        <w:rPr>
          <w:highlight w:val="yellow"/>
        </w:rPr>
        <w:t>…………….</w:t>
      </w:r>
      <w:r w:rsidRPr="00687F56">
        <w:t xml:space="preserve"> a že v případě porušení podmínek poskytnuté dotace vznikne kupujícímu významná škoda. </w:t>
      </w:r>
    </w:p>
    <w:p w14:paraId="358A05F6" w14:textId="77777777" w:rsidR="00F30C5E" w:rsidRDefault="00E702C4" w:rsidP="00F30C5E">
      <w:pPr>
        <w:pStyle w:val="Odstavecseseznamem"/>
        <w:numPr>
          <w:ilvl w:val="3"/>
          <w:numId w:val="11"/>
        </w:numPr>
        <w:ind w:left="426" w:hanging="426"/>
        <w:jc w:val="both"/>
      </w:pPr>
      <w:r w:rsidRPr="00687F56">
        <w:t>Prodávající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Prodávající bere na vědomí, že pokud je uvedené prohlášení nepravdivé, bude smlouva považována za neplatnou.</w:t>
      </w:r>
    </w:p>
    <w:p w14:paraId="3E3789B8" w14:textId="5AB03910" w:rsidR="00E702C4" w:rsidRPr="00687F56" w:rsidRDefault="00E702C4" w:rsidP="00F30C5E">
      <w:pPr>
        <w:pStyle w:val="Odstavecseseznamem"/>
        <w:numPr>
          <w:ilvl w:val="3"/>
          <w:numId w:val="11"/>
        </w:numPr>
        <w:ind w:left="426" w:hanging="426"/>
        <w:jc w:val="both"/>
      </w:pPr>
      <w:r w:rsidRPr="00687F56">
        <w:t xml:space="preserve">Kupující nabývá vlastnické právo k předmětu plnění jeho protokolárním převzetím od prodávajícího. Protokol o předání a převzetí musí být datován a podepsán oběma smluvními stranami. Týmž okamžikem </w:t>
      </w:r>
      <w:r w:rsidR="00BE2391" w:rsidRPr="00687F56">
        <w:t xml:space="preserve">přechází </w:t>
      </w:r>
      <w:r w:rsidRPr="00687F56">
        <w:t>na kupujícího nebezpečí škody na věci.</w:t>
      </w:r>
    </w:p>
    <w:p w14:paraId="73AB1B34" w14:textId="77777777" w:rsidR="00E702C4" w:rsidRPr="00687F56" w:rsidRDefault="00E702C4" w:rsidP="00E702C4">
      <w:pPr>
        <w:jc w:val="both"/>
      </w:pPr>
    </w:p>
    <w:p w14:paraId="063F7F0C" w14:textId="77777777" w:rsidR="00E702C4" w:rsidRPr="00687F56" w:rsidRDefault="00E702C4" w:rsidP="00E702C4">
      <w:pPr>
        <w:jc w:val="both"/>
      </w:pPr>
    </w:p>
    <w:p w14:paraId="4CF9AB3A" w14:textId="77777777" w:rsidR="00E702C4" w:rsidRPr="00687F56" w:rsidRDefault="00E702C4" w:rsidP="00E702C4">
      <w:pPr>
        <w:jc w:val="center"/>
        <w:rPr>
          <w:b/>
        </w:rPr>
      </w:pPr>
      <w:r w:rsidRPr="00687F56">
        <w:rPr>
          <w:b/>
        </w:rPr>
        <w:t>II.</w:t>
      </w:r>
    </w:p>
    <w:p w14:paraId="212AAEEF" w14:textId="77777777" w:rsidR="00E702C4" w:rsidRPr="00687F56" w:rsidRDefault="00E702C4" w:rsidP="00E702C4">
      <w:pPr>
        <w:jc w:val="center"/>
        <w:rPr>
          <w:b/>
        </w:rPr>
      </w:pPr>
      <w:r w:rsidRPr="00687F56">
        <w:rPr>
          <w:b/>
        </w:rPr>
        <w:t>Místo a doba plnění</w:t>
      </w:r>
    </w:p>
    <w:p w14:paraId="7D85B8A6" w14:textId="77777777" w:rsidR="00E702C4" w:rsidRPr="00687F56" w:rsidRDefault="00E702C4" w:rsidP="00E702C4">
      <w:pPr>
        <w:numPr>
          <w:ilvl w:val="0"/>
          <w:numId w:val="1"/>
        </w:numPr>
        <w:jc w:val="both"/>
      </w:pPr>
      <w:r w:rsidRPr="00687F56">
        <w:t xml:space="preserve">Místem plnění je Židovské muzeum v Praze, Praha 1, Josefov, U staré školy 141/1. </w:t>
      </w:r>
    </w:p>
    <w:p w14:paraId="0E09B07E" w14:textId="2CC341C1" w:rsidR="00E702C4" w:rsidRPr="00687F56" w:rsidRDefault="00E702C4" w:rsidP="00E702C4">
      <w:pPr>
        <w:numPr>
          <w:ilvl w:val="0"/>
          <w:numId w:val="1"/>
        </w:numPr>
        <w:jc w:val="both"/>
      </w:pPr>
      <w:r w:rsidRPr="00687F56">
        <w:t xml:space="preserve">Prodávající se zavazuje dodat kupujícímu předmět plnění sjednaný čl. I. a příloze č. 1 této smlouvy do </w:t>
      </w:r>
      <w:r w:rsidR="00BE2391" w:rsidRPr="00687F56">
        <w:t>20</w:t>
      </w:r>
      <w:r w:rsidRPr="00687F56">
        <w:t>. 12. 2021.</w:t>
      </w:r>
    </w:p>
    <w:p w14:paraId="24C492BD" w14:textId="59BE4A73" w:rsidR="00E702C4" w:rsidRPr="00687F56" w:rsidRDefault="00E702C4" w:rsidP="00E702C4">
      <w:pPr>
        <w:numPr>
          <w:ilvl w:val="0"/>
          <w:numId w:val="1"/>
        </w:numPr>
        <w:jc w:val="both"/>
      </w:pPr>
      <w:r w:rsidRPr="00687F56">
        <w:t xml:space="preserve">Prodávající se zavazuje avizovat předání předmětu plnění oprávněné osobě kupujícího – </w:t>
      </w:r>
      <w:r w:rsidR="00D55C65" w:rsidRPr="00687F56">
        <w:t xml:space="preserve"> </w:t>
      </w:r>
      <w:r w:rsidR="00BE2391" w:rsidRPr="00687F56">
        <w:t xml:space="preserve">Mgr. </w:t>
      </w:r>
      <w:r w:rsidR="00D55C65" w:rsidRPr="00687F56">
        <w:t>Žanet</w:t>
      </w:r>
      <w:r w:rsidR="00BE2391" w:rsidRPr="00687F56">
        <w:t>ě</w:t>
      </w:r>
      <w:r w:rsidR="00D55C65" w:rsidRPr="00687F56">
        <w:t xml:space="preserve"> Marešov</w:t>
      </w:r>
      <w:r w:rsidR="00BE2391" w:rsidRPr="00687F56">
        <w:t>é</w:t>
      </w:r>
      <w:r w:rsidR="00D55C65" w:rsidRPr="00687F56">
        <w:t>, zaneta.maresova@jewishmuseum.cz</w:t>
      </w:r>
      <w:r w:rsidRPr="00687F56">
        <w:t xml:space="preserve"> tři pracovní dny před jeho uskutečněním. </w:t>
      </w:r>
    </w:p>
    <w:p w14:paraId="243E22A5" w14:textId="77777777" w:rsidR="00E702C4" w:rsidRPr="00687F56" w:rsidRDefault="00E702C4" w:rsidP="00E702C4">
      <w:pPr>
        <w:jc w:val="both"/>
      </w:pPr>
    </w:p>
    <w:p w14:paraId="7EC3E071" w14:textId="77777777" w:rsidR="00E702C4" w:rsidRPr="00687F56" w:rsidRDefault="00E702C4" w:rsidP="00E702C4">
      <w:pPr>
        <w:keepNext/>
        <w:keepLines/>
        <w:ind w:left="780"/>
        <w:rPr>
          <w:b/>
          <w:bCs/>
        </w:rPr>
      </w:pPr>
    </w:p>
    <w:p w14:paraId="3B863A59" w14:textId="77777777" w:rsidR="00E702C4" w:rsidRPr="00687F56" w:rsidRDefault="00E702C4" w:rsidP="00E702C4">
      <w:pPr>
        <w:keepNext/>
        <w:keepLines/>
        <w:jc w:val="center"/>
        <w:rPr>
          <w:b/>
          <w:bCs/>
        </w:rPr>
      </w:pPr>
      <w:r w:rsidRPr="00687F56">
        <w:rPr>
          <w:b/>
          <w:bCs/>
        </w:rPr>
        <w:t>III.</w:t>
      </w:r>
    </w:p>
    <w:p w14:paraId="2779465E" w14:textId="77777777" w:rsidR="00E702C4" w:rsidRPr="00687F56" w:rsidRDefault="00E702C4" w:rsidP="00E702C4">
      <w:pPr>
        <w:keepNext/>
        <w:keepLines/>
        <w:jc w:val="center"/>
        <w:rPr>
          <w:b/>
          <w:bCs/>
        </w:rPr>
      </w:pPr>
      <w:r w:rsidRPr="00687F56">
        <w:rPr>
          <w:b/>
          <w:bCs/>
        </w:rPr>
        <w:t xml:space="preserve">Dodání předmětu plnění </w:t>
      </w:r>
    </w:p>
    <w:p w14:paraId="728D5C69" w14:textId="77777777" w:rsidR="00E702C4" w:rsidRPr="00687F56" w:rsidRDefault="00E702C4" w:rsidP="00E702C4">
      <w:pPr>
        <w:numPr>
          <w:ilvl w:val="0"/>
          <w:numId w:val="9"/>
        </w:numPr>
        <w:ind w:left="284" w:hanging="284"/>
        <w:jc w:val="both"/>
      </w:pPr>
      <w:r w:rsidRPr="00687F56">
        <w:t>Předmět plnění pokládají smluvní strany za dodaný, jestliže je bez jakýchkoliv vad (i nebránících užívání) a dojde k jeho převzetí od zástupce prodávajícího, je předvedena jeho funkčnost a veškeré jeho vlastnosti. Součástí dodávky je i dodání součástí i příslušenství nutných k užívání předmětu plnění vč. všech dokladů k tomuto užívání.</w:t>
      </w:r>
    </w:p>
    <w:p w14:paraId="341F274D" w14:textId="77777777" w:rsidR="00E702C4" w:rsidRPr="00687F56" w:rsidRDefault="00E702C4" w:rsidP="00E702C4">
      <w:pPr>
        <w:numPr>
          <w:ilvl w:val="0"/>
          <w:numId w:val="9"/>
        </w:numPr>
        <w:ind w:left="284" w:hanging="284"/>
        <w:jc w:val="both"/>
      </w:pPr>
      <w:r w:rsidRPr="00687F56">
        <w:t>Dokladem o splnění dodávky předmětu plnění podle této smlouvy je písemný předávací protokol podepsaný kupujícím.</w:t>
      </w:r>
    </w:p>
    <w:p w14:paraId="2A3371E4" w14:textId="77777777" w:rsidR="00E702C4" w:rsidRPr="00687F56" w:rsidRDefault="00E702C4" w:rsidP="00E702C4">
      <w:pPr>
        <w:jc w:val="both"/>
      </w:pPr>
    </w:p>
    <w:p w14:paraId="12A50528" w14:textId="77777777" w:rsidR="00E702C4" w:rsidRPr="00687F56" w:rsidRDefault="00E702C4" w:rsidP="00E702C4">
      <w:pPr>
        <w:jc w:val="center"/>
        <w:rPr>
          <w:b/>
        </w:rPr>
      </w:pPr>
      <w:r w:rsidRPr="00687F56">
        <w:rPr>
          <w:b/>
        </w:rPr>
        <w:t>IV.</w:t>
      </w:r>
    </w:p>
    <w:p w14:paraId="5FC39464" w14:textId="77777777" w:rsidR="00E702C4" w:rsidRPr="00687F56" w:rsidRDefault="00E702C4" w:rsidP="00E702C4">
      <w:pPr>
        <w:jc w:val="center"/>
        <w:rPr>
          <w:b/>
        </w:rPr>
      </w:pPr>
      <w:r w:rsidRPr="00687F56">
        <w:rPr>
          <w:b/>
        </w:rPr>
        <w:t xml:space="preserve">Kupní cena </w:t>
      </w:r>
    </w:p>
    <w:p w14:paraId="6D209764" w14:textId="77777777" w:rsidR="00E702C4" w:rsidRPr="00687F56" w:rsidRDefault="00E702C4" w:rsidP="00E702C4">
      <w:pPr>
        <w:numPr>
          <w:ilvl w:val="0"/>
          <w:numId w:val="2"/>
        </w:numPr>
        <w:jc w:val="both"/>
      </w:pPr>
      <w:r w:rsidRPr="00687F56">
        <w:t>Smluvní strany ve smyslu zákona č. 526/1990 Sb., o cenách ve znění pozdějších předpisů, dohodly na ceně za předmět plnění a výše dohodnuté ceny je uvedena ve druhém odstavci tohoto článku.</w:t>
      </w:r>
    </w:p>
    <w:p w14:paraId="165CDA15" w14:textId="77777777" w:rsidR="00E702C4" w:rsidRPr="00687F56" w:rsidRDefault="00E702C4" w:rsidP="00E702C4">
      <w:pPr>
        <w:numPr>
          <w:ilvl w:val="0"/>
          <w:numId w:val="2"/>
        </w:numPr>
        <w:jc w:val="both"/>
      </w:pPr>
      <w:r w:rsidRPr="00687F56">
        <w:t>Kupující se zavazuje zaplatit za předmět plnění cenu ve výši …….,- Kč (slovy: …………. korun českých) včetně DPH v sazbě 21 %, DPH činí …………,- Kč.</w:t>
      </w:r>
    </w:p>
    <w:p w14:paraId="032709C3" w14:textId="77777777" w:rsidR="00E702C4" w:rsidRPr="00687F56" w:rsidRDefault="00E702C4" w:rsidP="00E702C4">
      <w:pPr>
        <w:ind w:left="360"/>
        <w:jc w:val="both"/>
        <w:rPr>
          <w:i/>
          <w:iCs/>
        </w:rPr>
      </w:pPr>
      <w:r w:rsidRPr="00687F56">
        <w:rPr>
          <w:i/>
          <w:iCs/>
        </w:rPr>
        <w:t>(účastníci vyplní pro každou část samostatně – dle toho, na kterou část podávají nabídku)</w:t>
      </w:r>
    </w:p>
    <w:p w14:paraId="0BAE1ED0" w14:textId="77777777" w:rsidR="00E702C4" w:rsidRPr="00687F56" w:rsidRDefault="00E702C4" w:rsidP="00E702C4">
      <w:pPr>
        <w:numPr>
          <w:ilvl w:val="0"/>
          <w:numId w:val="2"/>
        </w:numPr>
        <w:tabs>
          <w:tab w:val="clear" w:pos="360"/>
        </w:tabs>
        <w:jc w:val="both"/>
      </w:pPr>
      <w:r w:rsidRPr="00687F56">
        <w:t xml:space="preserve">Cena uvedená v bodu 2 tohoto článku je nejvýše přípustná a nepřekročitelná, zahrnuje veškeré náklady prodávajícího, včetně nákladů na dopravu, předvedení funkčnosti, vlastností a proškolení obsluhy. Žádné dodatečné poplatky nebudou účtovány. Změna kupní ceny je možná pouze v případě změny sazby DPH, na základě obecně závazného předpisu. </w:t>
      </w:r>
      <w:r w:rsidRPr="00687F56">
        <w:lastRenderedPageBreak/>
        <w:t>Cena bude pro tento případ upravena písemným dodatkem k této smlouvě podepsaným oprávněnými osobami smluvních stran.</w:t>
      </w:r>
    </w:p>
    <w:p w14:paraId="31E0C20B" w14:textId="77777777" w:rsidR="00E702C4" w:rsidRPr="00687F56" w:rsidRDefault="00E702C4" w:rsidP="00E702C4">
      <w:pPr>
        <w:ind w:left="360"/>
        <w:jc w:val="both"/>
      </w:pPr>
    </w:p>
    <w:p w14:paraId="1680FE79" w14:textId="77777777" w:rsidR="00E702C4" w:rsidRPr="00687F56" w:rsidRDefault="00E702C4" w:rsidP="00E702C4">
      <w:pPr>
        <w:jc w:val="center"/>
        <w:rPr>
          <w:b/>
        </w:rPr>
      </w:pPr>
    </w:p>
    <w:p w14:paraId="6DAF346B" w14:textId="77777777" w:rsidR="00E702C4" w:rsidRPr="00687F56" w:rsidRDefault="00E702C4" w:rsidP="00E702C4">
      <w:pPr>
        <w:jc w:val="center"/>
        <w:rPr>
          <w:b/>
        </w:rPr>
      </w:pPr>
      <w:r w:rsidRPr="00687F56">
        <w:rPr>
          <w:b/>
        </w:rPr>
        <w:t>V.</w:t>
      </w:r>
    </w:p>
    <w:p w14:paraId="757AE7DD" w14:textId="77777777" w:rsidR="00E702C4" w:rsidRPr="00687F56" w:rsidRDefault="00E702C4" w:rsidP="00E702C4">
      <w:pPr>
        <w:jc w:val="center"/>
        <w:rPr>
          <w:b/>
        </w:rPr>
      </w:pPr>
      <w:r w:rsidRPr="00687F56">
        <w:rPr>
          <w:b/>
        </w:rPr>
        <w:t>Platební podmínky</w:t>
      </w:r>
    </w:p>
    <w:p w14:paraId="071DFC9B" w14:textId="77777777" w:rsidR="00E702C4" w:rsidRPr="00687F56" w:rsidRDefault="00E702C4" w:rsidP="00E702C4">
      <w:pPr>
        <w:numPr>
          <w:ilvl w:val="0"/>
          <w:numId w:val="3"/>
        </w:numPr>
        <w:jc w:val="both"/>
      </w:pPr>
      <w:r w:rsidRPr="00687F56">
        <w:t xml:space="preserve">Platba za předmět plnění bude provedena bezhotovostním převodem na základě faktury vystavené po řádném dodání předmětu plnění dle čl. III. Splatnost faktury je 30 dnů od jejího doručení kupujícímu. </w:t>
      </w:r>
    </w:p>
    <w:p w14:paraId="24706867" w14:textId="743B0699" w:rsidR="00E702C4" w:rsidRPr="00687F56" w:rsidRDefault="00E702C4" w:rsidP="00E702C4">
      <w:pPr>
        <w:numPr>
          <w:ilvl w:val="0"/>
          <w:numId w:val="3"/>
        </w:numPr>
        <w:jc w:val="both"/>
      </w:pPr>
      <w:r w:rsidRPr="00687F56">
        <w:t xml:space="preserve">Faktury budou obsahovat specifikaci předmětu plnění. Faktura musí odpovídat svou povahou pojmu účetního dokladů dle závazných právních předpisů, zejména dle zákona č. 235/2004 Sb., o dani z přidané hodnoty, ve znění pozdějších předpisů a zákona č. 563/1991 Sb., o účetnictví, ve znění pozdějších předpisů. </w:t>
      </w:r>
    </w:p>
    <w:p w14:paraId="076203B3" w14:textId="77777777" w:rsidR="00E702C4" w:rsidRPr="00687F56" w:rsidRDefault="00E702C4" w:rsidP="00E702C4">
      <w:pPr>
        <w:numPr>
          <w:ilvl w:val="0"/>
          <w:numId w:val="3"/>
        </w:numPr>
        <w:jc w:val="both"/>
      </w:pPr>
      <w:r w:rsidRPr="00687F56">
        <w:t>Faktura musí být označena názvem projektu. K faktuře musí být připojen předávací a oběma stranami podepsaný protokol osvědčující řádné splnění dodávky předmětu smlouvy.</w:t>
      </w:r>
    </w:p>
    <w:p w14:paraId="56349A0E" w14:textId="77777777" w:rsidR="00E702C4" w:rsidRPr="00687F56" w:rsidRDefault="00E702C4" w:rsidP="00E702C4">
      <w:pPr>
        <w:numPr>
          <w:ilvl w:val="0"/>
          <w:numId w:val="3"/>
        </w:numPr>
        <w:jc w:val="both"/>
      </w:pPr>
      <w:r w:rsidRPr="00687F56">
        <w:t xml:space="preserve">V případě, že faktura nebude obsahovat dohodnuté či stanovené náležitosti, má kupující právo vrátit ji prodávajícímu ve </w:t>
      </w:r>
      <w:r w:rsidRPr="00AE3D8A">
        <w:t>lhůtě splatnosti k doplnění či opravě. Nová lhůta splatnosti počíná běžet ode dne opětovného doručení bezvadné faktury kupujícímu, přičemž kupující není po tuto dobu v </w:t>
      </w:r>
      <w:r w:rsidRPr="00687F56">
        <w:t xml:space="preserve">prodlení s úhradou ceny. </w:t>
      </w:r>
    </w:p>
    <w:p w14:paraId="3B06F57C" w14:textId="77777777" w:rsidR="00E702C4" w:rsidRPr="00687F56" w:rsidRDefault="00E702C4" w:rsidP="00E702C4">
      <w:pPr>
        <w:numPr>
          <w:ilvl w:val="0"/>
          <w:numId w:val="3"/>
        </w:numPr>
        <w:jc w:val="both"/>
      </w:pPr>
      <w:r w:rsidRPr="00687F56">
        <w:t>Kupující neposkytuje na dodání předmětu plnění zálohy.</w:t>
      </w:r>
    </w:p>
    <w:p w14:paraId="15046D31" w14:textId="77777777" w:rsidR="00E702C4" w:rsidRPr="00687F56" w:rsidRDefault="00E702C4" w:rsidP="00E702C4">
      <w:pPr>
        <w:numPr>
          <w:ilvl w:val="0"/>
          <w:numId w:val="3"/>
        </w:numPr>
        <w:jc w:val="both"/>
      </w:pPr>
      <w:r w:rsidRPr="00687F56">
        <w:t xml:space="preserve"> Prodávající prohlašuje, že není nespolehlivým plátcem dle z. č. 235/2004 Sb. Prodávající je povinen sdělit kupujícímu po uzavření smlouvy, že se stal nespolehlivým plátcem do 2 pracovních dnů, v případě porušení této povinnosti odpovídá kupujícímu za škodu, které mu v této souvislosti vznikne. </w:t>
      </w:r>
    </w:p>
    <w:p w14:paraId="65DDADCA" w14:textId="77777777" w:rsidR="00E702C4" w:rsidRPr="00687F56" w:rsidRDefault="00E702C4" w:rsidP="00E702C4">
      <w:pPr>
        <w:jc w:val="center"/>
        <w:rPr>
          <w:b/>
        </w:rPr>
      </w:pPr>
    </w:p>
    <w:p w14:paraId="0461190B" w14:textId="77777777" w:rsidR="00E702C4" w:rsidRPr="00687F56" w:rsidRDefault="00E702C4" w:rsidP="00E702C4">
      <w:pPr>
        <w:jc w:val="center"/>
        <w:rPr>
          <w:b/>
        </w:rPr>
      </w:pPr>
      <w:r w:rsidRPr="00687F56">
        <w:rPr>
          <w:b/>
        </w:rPr>
        <w:t>VI.</w:t>
      </w:r>
    </w:p>
    <w:p w14:paraId="1C0A7BBD" w14:textId="77777777" w:rsidR="00E702C4" w:rsidRPr="00687F56" w:rsidRDefault="00E702C4" w:rsidP="00E702C4">
      <w:pPr>
        <w:jc w:val="center"/>
        <w:rPr>
          <w:b/>
        </w:rPr>
      </w:pPr>
      <w:r w:rsidRPr="00687F56">
        <w:rPr>
          <w:b/>
        </w:rPr>
        <w:t>Prohlášení prodávajícího</w:t>
      </w:r>
    </w:p>
    <w:p w14:paraId="5939B2BD" w14:textId="77777777" w:rsidR="00E702C4" w:rsidRPr="00687F56" w:rsidRDefault="00E702C4" w:rsidP="00E702C4">
      <w:pPr>
        <w:numPr>
          <w:ilvl w:val="0"/>
          <w:numId w:val="7"/>
        </w:numPr>
        <w:jc w:val="both"/>
      </w:pPr>
      <w:r w:rsidRPr="00687F56">
        <w:t>Prodávající prohlašuje, že předmět plnění nemá žádné vady faktické ani právní, neváznou na něm zástavy ani žádná jiná práva třetích osob.</w:t>
      </w:r>
    </w:p>
    <w:p w14:paraId="158AD587" w14:textId="77777777" w:rsidR="00E702C4" w:rsidRPr="00687F56" w:rsidRDefault="00E702C4" w:rsidP="00E702C4">
      <w:pPr>
        <w:pStyle w:val="Zhlav"/>
        <w:numPr>
          <w:ilvl w:val="0"/>
          <w:numId w:val="7"/>
        </w:numPr>
        <w:tabs>
          <w:tab w:val="clear" w:pos="4536"/>
          <w:tab w:val="clear" w:pos="9072"/>
        </w:tabs>
        <w:jc w:val="both"/>
        <w:rPr>
          <w:sz w:val="24"/>
          <w:szCs w:val="24"/>
        </w:rPr>
      </w:pPr>
      <w:r w:rsidRPr="00687F56">
        <w:rPr>
          <w:sz w:val="24"/>
          <w:szCs w:val="24"/>
        </w:rPr>
        <w:t>Prodávající prohlašuje, že je oprávněn vlastnické právo k předmětu plnění převést na základě řádného titulu umožňujícího vznik vlastnického práva kupujícího a zánik veškerých případných práv třetích osob k předmětu plnění.</w:t>
      </w:r>
    </w:p>
    <w:p w14:paraId="5A175977" w14:textId="77777777" w:rsidR="00E702C4" w:rsidRPr="00830D48" w:rsidRDefault="00E702C4" w:rsidP="00E702C4">
      <w:pPr>
        <w:keepNext/>
        <w:keepLines/>
        <w:jc w:val="center"/>
        <w:rPr>
          <w:b/>
          <w:bCs/>
        </w:rPr>
      </w:pPr>
      <w:r w:rsidRPr="00830D48">
        <w:rPr>
          <w:b/>
          <w:bCs/>
        </w:rPr>
        <w:t>V</w:t>
      </w:r>
      <w:r>
        <w:rPr>
          <w:b/>
          <w:bCs/>
        </w:rPr>
        <w:t>I</w:t>
      </w:r>
      <w:r w:rsidRPr="00830D48">
        <w:rPr>
          <w:b/>
          <w:bCs/>
        </w:rPr>
        <w:t>I.</w:t>
      </w:r>
    </w:p>
    <w:p w14:paraId="4CCFFD67" w14:textId="77777777" w:rsidR="00E702C4" w:rsidRPr="00687F56" w:rsidRDefault="00E702C4" w:rsidP="00E702C4">
      <w:pPr>
        <w:keepNext/>
        <w:keepLines/>
        <w:jc w:val="center"/>
        <w:rPr>
          <w:b/>
          <w:bCs/>
        </w:rPr>
      </w:pPr>
      <w:r>
        <w:rPr>
          <w:b/>
          <w:bCs/>
        </w:rPr>
        <w:t>Odpovědnost za vady</w:t>
      </w:r>
      <w:r w:rsidRPr="00687F56">
        <w:rPr>
          <w:b/>
          <w:bCs/>
        </w:rPr>
        <w:t>, poskytnutá záruka</w:t>
      </w:r>
    </w:p>
    <w:p w14:paraId="623923B8" w14:textId="77777777" w:rsidR="00E702C4" w:rsidRPr="00687F56" w:rsidRDefault="00E702C4" w:rsidP="00E702C4">
      <w:pPr>
        <w:keepNext/>
        <w:keepLines/>
        <w:numPr>
          <w:ilvl w:val="0"/>
          <w:numId w:val="8"/>
        </w:numPr>
        <w:jc w:val="both"/>
      </w:pPr>
      <w:r w:rsidRPr="00687F56">
        <w:t>Kupující je oprávněn reklamovat jak skryté vady, tak zjevné vady předmětu plnění, které se vyskytly při předávání zboží kupujícímu.</w:t>
      </w:r>
    </w:p>
    <w:p w14:paraId="451C38BD" w14:textId="77777777" w:rsidR="00E702C4" w:rsidRPr="000573F2" w:rsidRDefault="00E702C4" w:rsidP="00E702C4">
      <w:pPr>
        <w:keepNext/>
        <w:keepLines/>
        <w:numPr>
          <w:ilvl w:val="0"/>
          <w:numId w:val="8"/>
        </w:numPr>
        <w:jc w:val="both"/>
      </w:pPr>
      <w:r w:rsidRPr="00687F56">
        <w:t xml:space="preserve">Smluvní strany sjednávají, že prodávající přejímá záruku za jakost a odpovídá kupujícímu za vady předmětu plnění v záruční době, která činí 5 let ode </w:t>
      </w:r>
      <w:r w:rsidRPr="000573F2">
        <w:t>dne předání celého předmětu smlouvy tak, že předmět koupě bude mít smluvenou jakost, není-li smluvena tak jakost vhodnou pro účel obvyklý.</w:t>
      </w:r>
      <w:r>
        <w:t xml:space="preserve"> </w:t>
      </w:r>
    </w:p>
    <w:p w14:paraId="66B97DE7" w14:textId="77777777" w:rsidR="00E702C4" w:rsidRPr="00687F56" w:rsidRDefault="00E702C4" w:rsidP="00E702C4">
      <w:pPr>
        <w:keepNext/>
        <w:keepLines/>
        <w:numPr>
          <w:ilvl w:val="0"/>
          <w:numId w:val="8"/>
        </w:numPr>
        <w:jc w:val="both"/>
      </w:pPr>
      <w:r w:rsidRPr="000573F2">
        <w:t xml:space="preserve">Smluvní strany se dohodly, že záruka se vztahuje na veškeré </w:t>
      </w:r>
      <w:r w:rsidRPr="00687F56">
        <w:t>vady předmětu plnění, a to i vady vzniklé běžným opotřebením, užíváním.</w:t>
      </w:r>
    </w:p>
    <w:p w14:paraId="751FFF8D" w14:textId="77777777" w:rsidR="00E702C4" w:rsidRPr="000573F2" w:rsidRDefault="00E702C4" w:rsidP="00E702C4">
      <w:pPr>
        <w:keepNext/>
        <w:keepLines/>
        <w:numPr>
          <w:ilvl w:val="0"/>
          <w:numId w:val="8"/>
        </w:numPr>
        <w:jc w:val="both"/>
      </w:pPr>
      <w:r w:rsidRPr="00687F56">
        <w:t xml:space="preserve">Do záruční doby se nezapočítává doba, po kterou není možno předmět plnění řádně užívat </w:t>
      </w:r>
      <w:r w:rsidRPr="000573F2">
        <w:t xml:space="preserve">v důsledku reklamované vady. </w:t>
      </w:r>
    </w:p>
    <w:p w14:paraId="679BAEFE" w14:textId="7F1D522B" w:rsidR="00E702C4" w:rsidRPr="00687F56" w:rsidRDefault="00E702C4" w:rsidP="00E702C4">
      <w:pPr>
        <w:keepNext/>
        <w:keepLines/>
        <w:numPr>
          <w:ilvl w:val="0"/>
          <w:numId w:val="8"/>
        </w:numPr>
        <w:jc w:val="both"/>
      </w:pPr>
      <w:r w:rsidRPr="000573F2">
        <w:t xml:space="preserve">Kupující je oprávněn reklamovat vadu i </w:t>
      </w:r>
      <w:r w:rsidR="00D55C65">
        <w:t>e-</w:t>
      </w:r>
      <w:r w:rsidRPr="000573F2">
        <w:t xml:space="preserve">mailem na adresu </w:t>
      </w:r>
      <w:r w:rsidRPr="00452315">
        <w:rPr>
          <w:highlight w:val="yellow"/>
        </w:rPr>
        <w:t>………..</w:t>
      </w:r>
      <w:r w:rsidR="00D55C65">
        <w:t xml:space="preserve"> </w:t>
      </w:r>
      <w:r w:rsidRPr="00687F56">
        <w:t>Vadnou věc převezme prodávající od kupujícího v místě plnění. Způsob vyřízení reklamace určuje kupující.</w:t>
      </w:r>
    </w:p>
    <w:p w14:paraId="5A954055" w14:textId="77777777" w:rsidR="00E702C4" w:rsidRPr="00687F56" w:rsidRDefault="00E702C4" w:rsidP="00E702C4">
      <w:pPr>
        <w:keepNext/>
        <w:keepLines/>
        <w:numPr>
          <w:ilvl w:val="0"/>
          <w:numId w:val="8"/>
        </w:numPr>
        <w:jc w:val="both"/>
      </w:pPr>
      <w:r w:rsidRPr="00687F56">
        <w:t>Prodávající je povinen v záruční době zajišťovat pravidelné prohlídky předmětu plnění vč. zjištění jeho vad a jejich odstranění, a to v termínech dle doporučení výrobce, přehled těchto termínů je uveden v příloze této smlouvy.</w:t>
      </w:r>
    </w:p>
    <w:p w14:paraId="2AD1D299" w14:textId="16CF2EDA" w:rsidR="00E702C4" w:rsidRPr="00687F56" w:rsidRDefault="00E702C4" w:rsidP="00E702C4">
      <w:pPr>
        <w:widowControl w:val="0"/>
        <w:numPr>
          <w:ilvl w:val="0"/>
          <w:numId w:val="8"/>
        </w:numPr>
        <w:jc w:val="both"/>
      </w:pPr>
      <w:r w:rsidRPr="00AE3D8A">
        <w:t>Prodávající je povinen reklamova</w:t>
      </w:r>
      <w:r>
        <w:t>nou vadu zahájit odstraňovat do 5</w:t>
      </w:r>
      <w:r w:rsidRPr="00AE3D8A">
        <w:t xml:space="preserve"> pracovní</w:t>
      </w:r>
      <w:r>
        <w:t>c</w:t>
      </w:r>
      <w:r w:rsidRPr="00AE3D8A">
        <w:t>h</w:t>
      </w:r>
      <w:r>
        <w:t xml:space="preserve"> dnů </w:t>
      </w:r>
      <w:r w:rsidRPr="00AE3D8A">
        <w:t xml:space="preserve">ode dne </w:t>
      </w:r>
      <w:r w:rsidRPr="00AE3D8A">
        <w:lastRenderedPageBreak/>
        <w:t xml:space="preserve">doručení oznámení o vadě prodávajícímu a je povinen ji odstranit do 15 pracovních dnů ode dne oznámení, </w:t>
      </w:r>
      <w:r>
        <w:t xml:space="preserve">není-li uvedeno výše jinak nebo </w:t>
      </w:r>
      <w:r w:rsidRPr="00AE3D8A">
        <w:t xml:space="preserve">nedohodnou-li se smluvní strany jinak. V případě, že bude v prodlení s tímto odstraněním vady, je kupující oprávněn vadu odstranit sám, nebo prostřednictvím třetí osoby a takto vzniklé náklady prodávajícímu vyúčtovat. Smluvní strany se dohodly, že součástí těchto nákladů bude mj. cena za odstranění vady, kterou kupující uhradí třetí osobě. </w:t>
      </w:r>
      <w:bookmarkStart w:id="0" w:name="_Hlk81821931"/>
      <w:r w:rsidR="00924C03" w:rsidRPr="00924C03">
        <w:t xml:space="preserve">Nelze-li vadu odstranit, nebo by její odstranění trvalo </w:t>
      </w:r>
      <w:r w:rsidR="00924C03" w:rsidRPr="00687F56">
        <w:t>déle než 15 dnů zavazuje se prodávající dodat náhradou stejné zboží (stejný předmět) a bezvadné, a to ve výše uvedené lhůtě určené pro odstranění vad, tj. ve lhůtě 15 pracovních dnů ode dne jejího nahlášení; s výjimkou atypického či zakázkového zboží, u kterého se lhůta pro poskytnutí náhradního stejného zboží prodlužuje na 30 dnů.</w:t>
      </w:r>
      <w:r w:rsidR="00924C03" w:rsidRPr="00687F56" w:rsidDel="00924C03">
        <w:t xml:space="preserve"> </w:t>
      </w:r>
      <w:bookmarkEnd w:id="0"/>
    </w:p>
    <w:p w14:paraId="4E8909A1" w14:textId="77777777" w:rsidR="00E702C4" w:rsidRPr="00687F56" w:rsidRDefault="00E702C4" w:rsidP="00E702C4">
      <w:pPr>
        <w:widowControl w:val="0"/>
        <w:numPr>
          <w:ilvl w:val="0"/>
          <w:numId w:val="8"/>
        </w:numPr>
        <w:jc w:val="both"/>
      </w:pPr>
      <w:r w:rsidRPr="00687F56">
        <w:t>Smluvní strany se dohodly, že ustanovení tohoto článku se vztahují i na vady zjištěné během předání předmětu plnění.</w:t>
      </w:r>
    </w:p>
    <w:p w14:paraId="7A433B5A" w14:textId="77777777" w:rsidR="00E702C4" w:rsidRPr="00687F56" w:rsidRDefault="00E702C4" w:rsidP="00E702C4">
      <w:pPr>
        <w:widowControl w:val="0"/>
        <w:numPr>
          <w:ilvl w:val="0"/>
          <w:numId w:val="8"/>
        </w:numPr>
        <w:jc w:val="both"/>
      </w:pPr>
      <w:r w:rsidRPr="00687F56">
        <w:t xml:space="preserve">Užití § 2103, § 2104, § 2111 a § 2112 odst. 1 občanského zákoníku se dohodou smluvních stran vylučuje. Zjevné i skryté vady lze uplatňovat kdykoliv po celou dobu záruční doby. </w:t>
      </w:r>
    </w:p>
    <w:p w14:paraId="0048F20C" w14:textId="77777777" w:rsidR="00E702C4" w:rsidRPr="00AE3D8A" w:rsidRDefault="00E702C4" w:rsidP="00E702C4">
      <w:pPr>
        <w:widowControl w:val="0"/>
        <w:ind w:left="360"/>
        <w:jc w:val="both"/>
      </w:pPr>
    </w:p>
    <w:p w14:paraId="097A5DB3" w14:textId="77777777" w:rsidR="00E702C4" w:rsidRPr="00AE3D8A" w:rsidRDefault="00E702C4" w:rsidP="00E702C4">
      <w:pPr>
        <w:widowControl w:val="0"/>
        <w:jc w:val="center"/>
        <w:rPr>
          <w:b/>
        </w:rPr>
      </w:pPr>
    </w:p>
    <w:p w14:paraId="36695D5E" w14:textId="77777777" w:rsidR="00E702C4" w:rsidRPr="00830D48" w:rsidRDefault="00E702C4" w:rsidP="00E702C4">
      <w:pPr>
        <w:widowControl w:val="0"/>
        <w:jc w:val="center"/>
        <w:rPr>
          <w:b/>
        </w:rPr>
      </w:pPr>
      <w:r>
        <w:rPr>
          <w:b/>
        </w:rPr>
        <w:t>VIII</w:t>
      </w:r>
      <w:r w:rsidRPr="00830D48">
        <w:rPr>
          <w:b/>
        </w:rPr>
        <w:t>.</w:t>
      </w:r>
    </w:p>
    <w:p w14:paraId="032FAFFE" w14:textId="77777777" w:rsidR="00E702C4" w:rsidRPr="00830D48" w:rsidRDefault="00E702C4" w:rsidP="00E702C4">
      <w:pPr>
        <w:widowControl w:val="0"/>
        <w:jc w:val="center"/>
        <w:rPr>
          <w:b/>
        </w:rPr>
      </w:pPr>
      <w:r w:rsidRPr="00830D48">
        <w:rPr>
          <w:b/>
        </w:rPr>
        <w:t>Sankce a odstoupení od smlouvy</w:t>
      </w:r>
    </w:p>
    <w:p w14:paraId="577F4717" w14:textId="77777777" w:rsidR="00E702C4" w:rsidRPr="00830D48" w:rsidRDefault="00E702C4" w:rsidP="00E702C4">
      <w:pPr>
        <w:widowControl w:val="0"/>
        <w:numPr>
          <w:ilvl w:val="0"/>
          <w:numId w:val="4"/>
        </w:numPr>
        <w:jc w:val="both"/>
      </w:pPr>
      <w:r w:rsidRPr="00830D48">
        <w:t xml:space="preserve">V případě prodlení prodávajícího s dodáním předmětu </w:t>
      </w:r>
      <w:r>
        <w:t xml:space="preserve">smlouvy </w:t>
      </w:r>
      <w:r w:rsidRPr="00830D48">
        <w:t xml:space="preserve">je kupující oprávněn </w:t>
      </w:r>
      <w:r>
        <w:t>požadovat po</w:t>
      </w:r>
      <w:r w:rsidRPr="00830D48">
        <w:t xml:space="preserve"> prodávajícím smluvní pokutu ve výši 0,05</w:t>
      </w:r>
      <w:r>
        <w:t xml:space="preserve"> </w:t>
      </w:r>
      <w:r w:rsidRPr="00830D48">
        <w:t xml:space="preserve">% z kupní ceny </w:t>
      </w:r>
      <w:r>
        <w:t xml:space="preserve">bez DPH </w:t>
      </w:r>
      <w:r w:rsidRPr="00830D48">
        <w:t>za každý den prodlení.</w:t>
      </w:r>
    </w:p>
    <w:p w14:paraId="48D71074" w14:textId="77777777" w:rsidR="00E702C4" w:rsidRDefault="00E702C4" w:rsidP="00E702C4">
      <w:pPr>
        <w:widowControl w:val="0"/>
        <w:numPr>
          <w:ilvl w:val="0"/>
          <w:numId w:val="4"/>
        </w:numPr>
        <w:jc w:val="both"/>
      </w:pPr>
      <w:r w:rsidRPr="00830D48">
        <w:t xml:space="preserve">V případě prodlení kupujícího s úhradou předmětu </w:t>
      </w:r>
      <w:r>
        <w:t>smlouvy</w:t>
      </w:r>
      <w:r w:rsidRPr="00830D48">
        <w:t xml:space="preserve"> je prodávající oprávněn </w:t>
      </w:r>
      <w:r>
        <w:t>požadovat po</w:t>
      </w:r>
      <w:r w:rsidRPr="00830D48">
        <w:t xml:space="preserve"> kupujícím </w:t>
      </w:r>
      <w:r>
        <w:t>úrok z prodlení</w:t>
      </w:r>
      <w:r w:rsidRPr="00830D48">
        <w:t xml:space="preserve"> ve výši 0,05</w:t>
      </w:r>
      <w:r>
        <w:t xml:space="preserve"> </w:t>
      </w:r>
      <w:r w:rsidRPr="00830D48">
        <w:t>% z dlužné částky za každý den prodlení.</w:t>
      </w:r>
    </w:p>
    <w:p w14:paraId="7D9F0D7A" w14:textId="77777777" w:rsidR="00E702C4" w:rsidRPr="00830D48" w:rsidRDefault="00E702C4" w:rsidP="00E702C4">
      <w:pPr>
        <w:widowControl w:val="0"/>
        <w:numPr>
          <w:ilvl w:val="0"/>
          <w:numId w:val="4"/>
        </w:numPr>
        <w:jc w:val="both"/>
      </w:pPr>
      <w:r w:rsidRPr="00AE3D8A">
        <w:t xml:space="preserve">V případě prodlení prodávajícího s odstraněním vady, </w:t>
      </w:r>
      <w:r>
        <w:t>nebo provádění podpory a správy dle čl. VII. odst. 7 této smlouvy</w:t>
      </w:r>
      <w:r w:rsidRPr="00AE3D8A">
        <w:t xml:space="preserve"> je kupující oprávněn požadovat po </w:t>
      </w:r>
      <w:r>
        <w:t>prodávajícím</w:t>
      </w:r>
      <w:r w:rsidRPr="00AE3D8A">
        <w:t xml:space="preserve"> smluvní pokutu ve výši 1.000,- Kč za každý den prodlení</w:t>
      </w:r>
      <w:r>
        <w:t xml:space="preserve"> s odstraněním vady a každou vadu zvlášť.</w:t>
      </w:r>
    </w:p>
    <w:p w14:paraId="59D4EB45" w14:textId="77777777" w:rsidR="00E702C4" w:rsidRPr="00687F56" w:rsidRDefault="00E702C4" w:rsidP="00E702C4">
      <w:pPr>
        <w:pStyle w:val="Zhlav"/>
        <w:numPr>
          <w:ilvl w:val="0"/>
          <w:numId w:val="4"/>
        </w:numPr>
        <w:tabs>
          <w:tab w:val="clear" w:pos="4536"/>
          <w:tab w:val="clear" w:pos="9072"/>
        </w:tabs>
        <w:jc w:val="both"/>
        <w:rPr>
          <w:sz w:val="24"/>
          <w:szCs w:val="24"/>
        </w:rPr>
      </w:pPr>
      <w:r>
        <w:rPr>
          <w:sz w:val="24"/>
          <w:szCs w:val="24"/>
        </w:rPr>
        <w:t xml:space="preserve">Podpisem této smlouvy obě strany stvrzují, že ke dni podpisu smlouvy nebylo mezi stranami </w:t>
      </w:r>
      <w:r w:rsidRPr="00687F56">
        <w:rPr>
          <w:sz w:val="24"/>
          <w:szCs w:val="24"/>
        </w:rPr>
        <w:t>sjednáno ústně žádné utvrzení dluhu. Toto utvrzení dluhu je možné sjednat pouze písemně dohodou obou stran.</w:t>
      </w:r>
    </w:p>
    <w:p w14:paraId="585289E9" w14:textId="77777777" w:rsidR="00E702C4" w:rsidRPr="00687F56" w:rsidRDefault="00E702C4" w:rsidP="00E702C4">
      <w:pPr>
        <w:pStyle w:val="Zhlav"/>
        <w:numPr>
          <w:ilvl w:val="0"/>
          <w:numId w:val="4"/>
        </w:numPr>
        <w:tabs>
          <w:tab w:val="clear" w:pos="4536"/>
          <w:tab w:val="clear" w:pos="9072"/>
        </w:tabs>
        <w:jc w:val="both"/>
        <w:rPr>
          <w:sz w:val="24"/>
          <w:szCs w:val="24"/>
        </w:rPr>
      </w:pPr>
      <w:r w:rsidRPr="00687F56">
        <w:rPr>
          <w:sz w:val="24"/>
          <w:szCs w:val="24"/>
        </w:rPr>
        <w:t>Podpisem této smlouvy obě strany stvrzují, že výše uvedené smluvní pokuty nejsou nepřiměřeně vysoké.</w:t>
      </w:r>
    </w:p>
    <w:p w14:paraId="7181934C" w14:textId="77777777" w:rsidR="00E702C4" w:rsidRPr="00687F56" w:rsidRDefault="00E702C4" w:rsidP="00E702C4">
      <w:pPr>
        <w:pStyle w:val="Zhlav"/>
        <w:numPr>
          <w:ilvl w:val="0"/>
          <w:numId w:val="4"/>
        </w:numPr>
        <w:tabs>
          <w:tab w:val="clear" w:pos="4536"/>
          <w:tab w:val="clear" w:pos="9072"/>
        </w:tabs>
        <w:jc w:val="both"/>
        <w:rPr>
          <w:sz w:val="24"/>
          <w:szCs w:val="24"/>
        </w:rPr>
      </w:pPr>
      <w:r w:rsidRPr="00687F56">
        <w:rPr>
          <w:sz w:val="24"/>
          <w:szCs w:val="24"/>
        </w:rPr>
        <w:t xml:space="preserve">Úhradou smluvní pokutu podle předchozích odstavců není dotčeno právo kupujícího na náhradu újmy v plné výši. </w:t>
      </w:r>
    </w:p>
    <w:p w14:paraId="12FCBAC8" w14:textId="77777777" w:rsidR="00E702C4" w:rsidRPr="00687F56" w:rsidRDefault="00E702C4" w:rsidP="00E702C4">
      <w:pPr>
        <w:numPr>
          <w:ilvl w:val="0"/>
          <w:numId w:val="4"/>
        </w:numPr>
        <w:jc w:val="both"/>
      </w:pPr>
      <w:r w:rsidRPr="00687F56">
        <w:t xml:space="preserve">Za podstatné porušení smlouvy, které zakládá právo kupujícího odstoupit od smlouvy (i částečně), se považuje zejména: </w:t>
      </w:r>
    </w:p>
    <w:p w14:paraId="04963AFD" w14:textId="77777777" w:rsidR="00E702C4" w:rsidRPr="00687F56" w:rsidRDefault="00E702C4" w:rsidP="00E702C4">
      <w:pPr>
        <w:numPr>
          <w:ilvl w:val="1"/>
          <w:numId w:val="6"/>
        </w:numPr>
        <w:jc w:val="both"/>
      </w:pPr>
      <w:r w:rsidRPr="00687F56">
        <w:t>předmět plnění není dodán v takovém provedení, jak je uvedeno v této smlouvě, nebo technické parametry neodpovídají uživatelskému manuálu výrobku</w:t>
      </w:r>
    </w:p>
    <w:p w14:paraId="1261B575" w14:textId="77777777" w:rsidR="00E702C4" w:rsidRPr="00687F56" w:rsidRDefault="00E702C4" w:rsidP="00E702C4">
      <w:pPr>
        <w:numPr>
          <w:ilvl w:val="1"/>
          <w:numId w:val="6"/>
        </w:numPr>
        <w:jc w:val="both"/>
      </w:pPr>
      <w:r w:rsidRPr="00687F56">
        <w:t>při podstatném porušení této smlouvy, např. prodlení s dodáním předmětu plnění delší než 15 dnů, nebo prodlení s odstraněním vady delší než 10 dnů,</w:t>
      </w:r>
    </w:p>
    <w:p w14:paraId="497B1029" w14:textId="77777777" w:rsidR="00E702C4" w:rsidRPr="00687F56" w:rsidRDefault="00E702C4" w:rsidP="00E702C4">
      <w:pPr>
        <w:numPr>
          <w:ilvl w:val="1"/>
          <w:numId w:val="6"/>
        </w:numPr>
        <w:jc w:val="both"/>
      </w:pPr>
      <w:r w:rsidRPr="00687F56">
        <w:t>v záruční době se vyskytne neopravitelná vada nebo se vyskytne opakující se opravitelná vada (vada se objevila nejméně dvakrát) a prodávající ve lhůtě pro odstranění vady neposkytne kupujícímu náhradní plnění.</w:t>
      </w:r>
    </w:p>
    <w:p w14:paraId="1127D9C0" w14:textId="77777777" w:rsidR="00E702C4" w:rsidRPr="00687F56" w:rsidRDefault="00E702C4" w:rsidP="00E702C4">
      <w:pPr>
        <w:pStyle w:val="Odstavecseseznamem"/>
        <w:numPr>
          <w:ilvl w:val="0"/>
          <w:numId w:val="4"/>
        </w:numPr>
        <w:jc w:val="both"/>
      </w:pPr>
      <w:r w:rsidRPr="00687F56">
        <w:t>Prodávající je oprávněn odstoupit od smlouvy v případě prodlení kupujícího s úhradou kupní ceny po dobu delší než 2 měsíce.</w:t>
      </w:r>
    </w:p>
    <w:p w14:paraId="40D960F5" w14:textId="3C0FD201" w:rsidR="00E702C4" w:rsidRPr="00687F56" w:rsidRDefault="00E702C4" w:rsidP="00E702C4">
      <w:pPr>
        <w:pStyle w:val="Odstavecseseznamem"/>
        <w:numPr>
          <w:ilvl w:val="0"/>
          <w:numId w:val="4"/>
        </w:numPr>
        <w:jc w:val="both"/>
      </w:pPr>
      <w:r w:rsidRPr="00687F56">
        <w:t>Kupující je oprávněn odstoupit od smlouvy, jestliže prodávající podá na sebe insolvenční návrh ve smyslu zákona č. 182/2006 Sb., insolvenčního zákona ve znění pozdějších předpisů.</w:t>
      </w:r>
    </w:p>
    <w:p w14:paraId="6E697868" w14:textId="5DF18009" w:rsidR="00E702C4" w:rsidRPr="00687F56" w:rsidRDefault="00E702C4" w:rsidP="00687F56">
      <w:pPr>
        <w:pStyle w:val="Odstavecseseznamem"/>
        <w:numPr>
          <w:ilvl w:val="0"/>
          <w:numId w:val="4"/>
        </w:numPr>
        <w:jc w:val="both"/>
      </w:pPr>
      <w:r w:rsidRPr="00687F56">
        <w:t>Odstoupení od smlouvy musí být provedeno písemně a je účinné dnem doručení druhé smluvní straně.</w:t>
      </w:r>
    </w:p>
    <w:p w14:paraId="5F3D3314" w14:textId="77777777" w:rsidR="00E702C4" w:rsidRPr="00A954CF" w:rsidRDefault="00E702C4" w:rsidP="00E702C4">
      <w:pPr>
        <w:ind w:left="1073"/>
        <w:jc w:val="both"/>
        <w:rPr>
          <w:b/>
        </w:rPr>
      </w:pPr>
    </w:p>
    <w:p w14:paraId="49DD6580" w14:textId="77777777" w:rsidR="00E702C4" w:rsidRPr="00A954CF" w:rsidRDefault="00E702C4" w:rsidP="00E702C4">
      <w:pPr>
        <w:jc w:val="center"/>
        <w:rPr>
          <w:b/>
        </w:rPr>
      </w:pPr>
      <w:r>
        <w:rPr>
          <w:b/>
        </w:rPr>
        <w:t>I</w:t>
      </w:r>
      <w:r w:rsidRPr="00A954CF">
        <w:rPr>
          <w:b/>
        </w:rPr>
        <w:t>X.</w:t>
      </w:r>
    </w:p>
    <w:p w14:paraId="4D8BB42B" w14:textId="77777777" w:rsidR="00E702C4" w:rsidRDefault="00E702C4" w:rsidP="00E702C4">
      <w:pPr>
        <w:jc w:val="center"/>
        <w:rPr>
          <w:b/>
        </w:rPr>
      </w:pPr>
      <w:r>
        <w:rPr>
          <w:b/>
        </w:rPr>
        <w:t>Ostatní ujednání</w:t>
      </w:r>
    </w:p>
    <w:p w14:paraId="038BB934" w14:textId="77777777" w:rsidR="00E702C4" w:rsidRDefault="00E702C4" w:rsidP="00E702C4">
      <w:pPr>
        <w:numPr>
          <w:ilvl w:val="0"/>
          <w:numId w:val="10"/>
        </w:numPr>
        <w:ind w:left="284" w:hanging="284"/>
        <w:jc w:val="both"/>
      </w:pPr>
      <w:r w:rsidRPr="00AF255D">
        <w:t>Prodávající je povinen uchovávat veškerou dokumentaci související s realizací této smlouvy vč. účetních dokladů minimálně do konce roku 20</w:t>
      </w:r>
      <w:r>
        <w:t>31</w:t>
      </w:r>
      <w:r w:rsidRPr="00AF255D">
        <w:t>. Pokud je v českých právních předpisech stanovena lhůta delší, je prodávající povinen dokumentaci vč. účetních dokladů uchovávat po dobu lhůty stanovené těmito právními předpisy</w:t>
      </w:r>
      <w:r>
        <w:t>.</w:t>
      </w:r>
    </w:p>
    <w:p w14:paraId="224CC2BB" w14:textId="77777777" w:rsidR="00E702C4" w:rsidRPr="00687F56" w:rsidRDefault="00E702C4" w:rsidP="00E702C4">
      <w:pPr>
        <w:numPr>
          <w:ilvl w:val="0"/>
          <w:numId w:val="10"/>
        </w:numPr>
        <w:ind w:left="284" w:hanging="284"/>
        <w:jc w:val="both"/>
      </w:pPr>
      <w:r w:rsidRPr="00AF255D">
        <w:t>Prodávající je povinen minimálně do konce roku 20</w:t>
      </w:r>
      <w:r>
        <w:t>31</w:t>
      </w:r>
      <w:r w:rsidRPr="00AF255D">
        <w:t xml:space="preserve"> poskytovat kupujícímu, zaměstnancům nebo zmocněncům pověřených orgánů (Centrum pro regionální rozvoj, Ministerstvo pro místní rozvoj ČR, Ministerstvo financí ČR, Evropské komise, Evropského účetního dvora, Nejvyššího kontrolního úřadu, příslušného orgánu finanční správy a dalších </w:t>
      </w:r>
      <w:r w:rsidRPr="00687F56">
        <w:t>oprávněných orgánů státní správy) požadované informace a dokumentaci související s realizací projektu a je povinen vytvořit výše uvedeným osobám podmínky k provedení kontroly vztahující se k realizaci projektu a poskytnout jim při provádění kontroly součinnost.</w:t>
      </w:r>
    </w:p>
    <w:p w14:paraId="75D7344E" w14:textId="6389FB7B" w:rsidR="00E702C4" w:rsidRPr="00687F56" w:rsidRDefault="00E702C4" w:rsidP="00E702C4">
      <w:pPr>
        <w:numPr>
          <w:ilvl w:val="0"/>
          <w:numId w:val="10"/>
        </w:numPr>
        <w:ind w:left="284" w:hanging="284"/>
        <w:jc w:val="both"/>
      </w:pPr>
      <w:r w:rsidRPr="00687F56">
        <w:t>Prodávající se zavazuje během dodání předmětu plnění i po jeho dodání kupujícímu, zachovávat mlčenlivost o všech skutečnostech, o kterých se dozví od kupujícího v souvislosti s plněním této smlouvy, a které nejsou veřejně známy.</w:t>
      </w:r>
    </w:p>
    <w:p w14:paraId="5BFE9343" w14:textId="77777777" w:rsidR="00E702C4" w:rsidRPr="00B14126" w:rsidRDefault="00E702C4" w:rsidP="00E702C4">
      <w:pPr>
        <w:pStyle w:val="Zhlav"/>
        <w:numPr>
          <w:ilvl w:val="0"/>
          <w:numId w:val="10"/>
        </w:numPr>
        <w:tabs>
          <w:tab w:val="clear" w:pos="4536"/>
          <w:tab w:val="clear" w:pos="9072"/>
        </w:tabs>
        <w:ind w:left="284" w:hanging="284"/>
        <w:jc w:val="both"/>
        <w:rPr>
          <w:sz w:val="24"/>
          <w:szCs w:val="24"/>
        </w:rPr>
      </w:pPr>
      <w:r w:rsidRPr="00687F56">
        <w:rPr>
          <w:sz w:val="24"/>
          <w:szCs w:val="24"/>
        </w:rPr>
        <w:t xml:space="preserve">Změny smlouvy mohou být prováděny pouze písemnou formou, a to dohodou stran, jestliže tato změna nebude </w:t>
      </w:r>
      <w:r w:rsidRPr="00B14126">
        <w:rPr>
          <w:sz w:val="24"/>
          <w:szCs w:val="24"/>
        </w:rPr>
        <w:t>provedena písemně, považuje se tato změna za neúčinnou. Ustanovení předchozí věty se neuplatní na změnu kontaktních údajů, která je účinná dnem jejího písemného oznámení druhé smluvní straně bez nutnosti uzavírání dodatku ke smlouvě Písemnost není dána, není-li písemnost jedné strany potvrzena písemně druhou stranou. Neplatnosti nedodržení této písemnosti se může kterákoliv strana domáhat i poté, co bylo z této smlouvy již plněno. V rozsahu této neplatnosti smlouvy jde o bezdůvodné obohacení.</w:t>
      </w:r>
    </w:p>
    <w:p w14:paraId="50646627" w14:textId="77777777" w:rsidR="00E702C4" w:rsidRPr="00DF5DA9" w:rsidRDefault="00E702C4" w:rsidP="00E702C4">
      <w:pPr>
        <w:pStyle w:val="Zhlav"/>
        <w:numPr>
          <w:ilvl w:val="0"/>
          <w:numId w:val="10"/>
        </w:numPr>
        <w:tabs>
          <w:tab w:val="clear" w:pos="4536"/>
          <w:tab w:val="clear" w:pos="9072"/>
        </w:tabs>
        <w:ind w:left="284" w:hanging="284"/>
        <w:jc w:val="both"/>
        <w:rPr>
          <w:sz w:val="24"/>
          <w:szCs w:val="24"/>
        </w:rPr>
      </w:pPr>
      <w:r w:rsidRPr="00DF5DA9">
        <w:rPr>
          <w:sz w:val="24"/>
          <w:szCs w:val="24"/>
        </w:rPr>
        <w:t xml:space="preserve">Veškeré úkony stran v souvislosti se smluvním vztahem vyplývajícím z této </w:t>
      </w:r>
      <w:r>
        <w:rPr>
          <w:sz w:val="24"/>
          <w:szCs w:val="24"/>
        </w:rPr>
        <w:t>smlouvy musí být provedeny písemně</w:t>
      </w:r>
      <w:r w:rsidRPr="00DF5DA9">
        <w:rPr>
          <w:sz w:val="24"/>
          <w:szCs w:val="24"/>
        </w:rPr>
        <w:t>.</w:t>
      </w:r>
    </w:p>
    <w:p w14:paraId="36AFC6D4" w14:textId="77777777" w:rsidR="00E702C4" w:rsidRDefault="00E702C4" w:rsidP="00E702C4">
      <w:pPr>
        <w:pStyle w:val="Zhlav"/>
        <w:numPr>
          <w:ilvl w:val="0"/>
          <w:numId w:val="10"/>
        </w:numPr>
        <w:tabs>
          <w:tab w:val="clear" w:pos="4536"/>
          <w:tab w:val="clear" w:pos="9072"/>
        </w:tabs>
        <w:ind w:left="284" w:hanging="284"/>
        <w:jc w:val="both"/>
      </w:pPr>
      <w:r w:rsidRPr="00DF5DA9">
        <w:rPr>
          <w:sz w:val="24"/>
          <w:szCs w:val="24"/>
        </w:rPr>
        <w:t xml:space="preserve">Při výkladu ujednání smluvního vztahu dle této </w:t>
      </w:r>
      <w:r>
        <w:rPr>
          <w:sz w:val="24"/>
          <w:szCs w:val="24"/>
        </w:rPr>
        <w:t>smlouvy</w:t>
      </w:r>
      <w:r w:rsidRPr="00DF5DA9">
        <w:rPr>
          <w:sz w:val="24"/>
          <w:szCs w:val="24"/>
        </w:rPr>
        <w:t xml:space="preserve"> se nepřihlíží k obecným obchodním zvyklostem oboru prodávajícího a k obecným obchodním zvyklostem, pokud s nimi prodávající kupujícího písemně neseznámil nejpozději v okamžik po</w:t>
      </w:r>
      <w:r>
        <w:rPr>
          <w:sz w:val="24"/>
          <w:szCs w:val="24"/>
        </w:rPr>
        <w:t>dpisu této smlouvy.</w:t>
      </w:r>
    </w:p>
    <w:p w14:paraId="106B72A2" w14:textId="77777777" w:rsidR="00E702C4" w:rsidRDefault="00E702C4" w:rsidP="00E702C4">
      <w:pPr>
        <w:pStyle w:val="Zhlav"/>
        <w:numPr>
          <w:ilvl w:val="0"/>
          <w:numId w:val="10"/>
        </w:numPr>
        <w:tabs>
          <w:tab w:val="clear" w:pos="4536"/>
          <w:tab w:val="clear" w:pos="9072"/>
        </w:tabs>
        <w:ind w:left="284" w:hanging="284"/>
        <w:jc w:val="both"/>
      </w:pPr>
      <w:r w:rsidRPr="00A954CF">
        <w:rPr>
          <w:sz w:val="24"/>
          <w:szCs w:val="24"/>
        </w:rPr>
        <w:t xml:space="preserve">Okamžikem </w:t>
      </w:r>
      <w:r>
        <w:rPr>
          <w:sz w:val="24"/>
          <w:szCs w:val="24"/>
        </w:rPr>
        <w:t>podpisu smlouvy</w:t>
      </w:r>
      <w:r w:rsidRPr="00A954CF">
        <w:rPr>
          <w:sz w:val="24"/>
          <w:szCs w:val="24"/>
        </w:rPr>
        <w:t xml:space="preserve"> zanikají jakékoliv úkony </w:t>
      </w:r>
      <w:r>
        <w:rPr>
          <w:sz w:val="24"/>
          <w:szCs w:val="24"/>
        </w:rPr>
        <w:t>kterékoliv strany</w:t>
      </w:r>
      <w:r w:rsidRPr="00A954CF">
        <w:rPr>
          <w:sz w:val="24"/>
          <w:szCs w:val="24"/>
        </w:rPr>
        <w:t xml:space="preserve">, které se od této </w:t>
      </w:r>
      <w:r>
        <w:rPr>
          <w:sz w:val="24"/>
          <w:szCs w:val="24"/>
        </w:rPr>
        <w:t>smlouvy obsahově</w:t>
      </w:r>
      <w:r w:rsidRPr="00A954CF">
        <w:rPr>
          <w:sz w:val="24"/>
          <w:szCs w:val="24"/>
        </w:rPr>
        <w:t xml:space="preserve"> odlišují a které by zakládaly kterékoliv straně nárok na náhradu škody, </w:t>
      </w:r>
      <w:r>
        <w:rPr>
          <w:sz w:val="24"/>
          <w:szCs w:val="24"/>
        </w:rPr>
        <w:t>podpisem této smlouvy</w:t>
      </w:r>
      <w:r w:rsidRPr="00A954CF">
        <w:rPr>
          <w:sz w:val="24"/>
          <w:szCs w:val="24"/>
        </w:rPr>
        <w:t xml:space="preserve"> se tyto úkony ruší bez nároku na náhradu škody v souvislosti s tímto zrušením bez ohledu na to, zda o této škod</w:t>
      </w:r>
      <w:r>
        <w:rPr>
          <w:sz w:val="24"/>
          <w:szCs w:val="24"/>
        </w:rPr>
        <w:t>ě</w:t>
      </w:r>
      <w:r w:rsidRPr="00A954CF">
        <w:rPr>
          <w:sz w:val="24"/>
          <w:szCs w:val="24"/>
        </w:rPr>
        <w:t xml:space="preserve"> v okamžiku </w:t>
      </w:r>
      <w:r>
        <w:rPr>
          <w:sz w:val="24"/>
          <w:szCs w:val="24"/>
        </w:rPr>
        <w:t xml:space="preserve">podpisu smlouvy strana </w:t>
      </w:r>
      <w:r w:rsidRPr="00A954CF">
        <w:rPr>
          <w:sz w:val="24"/>
          <w:szCs w:val="24"/>
        </w:rPr>
        <w:t>věděl</w:t>
      </w:r>
      <w:r>
        <w:rPr>
          <w:sz w:val="24"/>
          <w:szCs w:val="24"/>
        </w:rPr>
        <w:t>a</w:t>
      </w:r>
      <w:r w:rsidRPr="00A954CF">
        <w:rPr>
          <w:sz w:val="24"/>
          <w:szCs w:val="24"/>
        </w:rPr>
        <w:t xml:space="preserve"> či nikoli.</w:t>
      </w:r>
    </w:p>
    <w:p w14:paraId="05196C80" w14:textId="77777777" w:rsidR="00E702C4" w:rsidRPr="00CD660D" w:rsidRDefault="00E702C4" w:rsidP="00E702C4">
      <w:pPr>
        <w:pStyle w:val="Zhlav"/>
        <w:numPr>
          <w:ilvl w:val="0"/>
          <w:numId w:val="10"/>
        </w:numPr>
        <w:tabs>
          <w:tab w:val="clear" w:pos="4536"/>
          <w:tab w:val="clear" w:pos="9072"/>
        </w:tabs>
        <w:ind w:left="284" w:hanging="284"/>
        <w:jc w:val="both"/>
        <w:rPr>
          <w:sz w:val="24"/>
          <w:szCs w:val="24"/>
        </w:rPr>
      </w:pPr>
      <w:r w:rsidRPr="00CD660D">
        <w:rPr>
          <w:sz w:val="24"/>
          <w:szCs w:val="24"/>
        </w:rPr>
        <w:t xml:space="preserve">Postoupení </w:t>
      </w:r>
      <w:r>
        <w:rPr>
          <w:sz w:val="24"/>
          <w:szCs w:val="24"/>
        </w:rPr>
        <w:t>té</w:t>
      </w:r>
      <w:r w:rsidRPr="00CD660D">
        <w:rPr>
          <w:sz w:val="24"/>
          <w:szCs w:val="24"/>
        </w:rPr>
        <w:t>to smlouvy je vyloučeno.</w:t>
      </w:r>
    </w:p>
    <w:p w14:paraId="3B640E17" w14:textId="77777777" w:rsidR="00E702C4" w:rsidRPr="007D6DD9" w:rsidRDefault="00E702C4" w:rsidP="00E702C4">
      <w:pPr>
        <w:pStyle w:val="Zhlav"/>
        <w:numPr>
          <w:ilvl w:val="0"/>
          <w:numId w:val="10"/>
        </w:numPr>
        <w:tabs>
          <w:tab w:val="clear" w:pos="4536"/>
          <w:tab w:val="clear" w:pos="9072"/>
        </w:tabs>
        <w:ind w:left="284" w:hanging="284"/>
        <w:jc w:val="both"/>
      </w:pPr>
      <w:r w:rsidRPr="00CD660D">
        <w:rPr>
          <w:sz w:val="24"/>
          <w:szCs w:val="24"/>
        </w:rPr>
        <w:t xml:space="preserve">Smluvní strany okamžikem </w:t>
      </w:r>
      <w:r>
        <w:rPr>
          <w:sz w:val="24"/>
          <w:szCs w:val="24"/>
        </w:rPr>
        <w:t xml:space="preserve">podpisu této smlouvy </w:t>
      </w:r>
      <w:r w:rsidRPr="00CD660D">
        <w:rPr>
          <w:sz w:val="24"/>
          <w:szCs w:val="24"/>
        </w:rPr>
        <w:t xml:space="preserve">na sebe převzaly dle § 1765 Sb. z.č. 89/2012 Sb. nebezpečí změny okolností. </w:t>
      </w:r>
      <w:r>
        <w:rPr>
          <w:sz w:val="24"/>
          <w:szCs w:val="24"/>
        </w:rPr>
        <w:t>Obě strany před podpisem smlouvy</w:t>
      </w:r>
      <w:r w:rsidRPr="00CD660D">
        <w:rPr>
          <w:sz w:val="24"/>
          <w:szCs w:val="24"/>
        </w:rPr>
        <w:t xml:space="preserve"> zvážil</w:t>
      </w:r>
      <w:r>
        <w:rPr>
          <w:sz w:val="24"/>
          <w:szCs w:val="24"/>
        </w:rPr>
        <w:t>y</w:t>
      </w:r>
      <w:r w:rsidRPr="00CD660D">
        <w:rPr>
          <w:sz w:val="24"/>
          <w:szCs w:val="24"/>
        </w:rPr>
        <w:t xml:space="preserve"> plně hospodářskou, ekonomickou i faktickou situaci a jsou si plně vědomy okolností učinění objednávky a jejího přijetí. Sml</w:t>
      </w:r>
      <w:r>
        <w:rPr>
          <w:sz w:val="24"/>
          <w:szCs w:val="24"/>
        </w:rPr>
        <w:t xml:space="preserve">ouvu tak </w:t>
      </w:r>
      <w:r w:rsidRPr="00CD660D">
        <w:rPr>
          <w:sz w:val="24"/>
          <w:szCs w:val="24"/>
        </w:rPr>
        <w:t>nelze měnit rozhodnutím soudu.</w:t>
      </w:r>
    </w:p>
    <w:p w14:paraId="087D6CEA" w14:textId="77777777" w:rsidR="00E702C4" w:rsidRDefault="00E702C4" w:rsidP="00E702C4">
      <w:pPr>
        <w:pStyle w:val="Zhlav"/>
        <w:tabs>
          <w:tab w:val="clear" w:pos="4536"/>
          <w:tab w:val="clear" w:pos="9072"/>
        </w:tabs>
        <w:jc w:val="both"/>
        <w:rPr>
          <w:sz w:val="24"/>
          <w:szCs w:val="24"/>
        </w:rPr>
      </w:pPr>
    </w:p>
    <w:p w14:paraId="4EC7F757" w14:textId="77777777" w:rsidR="00E702C4" w:rsidRDefault="00E702C4" w:rsidP="00E702C4">
      <w:pPr>
        <w:pStyle w:val="Zhlav"/>
        <w:tabs>
          <w:tab w:val="clear" w:pos="4536"/>
          <w:tab w:val="clear" w:pos="9072"/>
        </w:tabs>
        <w:jc w:val="both"/>
        <w:rPr>
          <w:sz w:val="24"/>
          <w:szCs w:val="24"/>
        </w:rPr>
      </w:pPr>
    </w:p>
    <w:p w14:paraId="6868B67F" w14:textId="77777777" w:rsidR="00E702C4" w:rsidRPr="00830D48" w:rsidRDefault="00E702C4" w:rsidP="00E702C4">
      <w:pPr>
        <w:jc w:val="center"/>
        <w:rPr>
          <w:b/>
        </w:rPr>
      </w:pPr>
    </w:p>
    <w:p w14:paraId="142E0393" w14:textId="77777777" w:rsidR="00E702C4" w:rsidRPr="00830D48" w:rsidRDefault="00E702C4" w:rsidP="00E702C4">
      <w:pPr>
        <w:jc w:val="center"/>
        <w:rPr>
          <w:b/>
        </w:rPr>
      </w:pPr>
      <w:r>
        <w:rPr>
          <w:b/>
        </w:rPr>
        <w:t>X</w:t>
      </w:r>
      <w:r w:rsidRPr="00830D48">
        <w:rPr>
          <w:b/>
        </w:rPr>
        <w:t>.</w:t>
      </w:r>
    </w:p>
    <w:p w14:paraId="444BE549" w14:textId="77777777" w:rsidR="00E702C4" w:rsidRPr="003F14F1" w:rsidRDefault="00E702C4" w:rsidP="00E702C4">
      <w:pPr>
        <w:jc w:val="center"/>
        <w:rPr>
          <w:b/>
        </w:rPr>
      </w:pPr>
      <w:r w:rsidRPr="00830D48">
        <w:rPr>
          <w:b/>
        </w:rPr>
        <w:t>Závěrečná ustanovení</w:t>
      </w:r>
    </w:p>
    <w:p w14:paraId="2EA7F4EB" w14:textId="141025C1" w:rsidR="00E702C4" w:rsidRPr="00AE3D8A" w:rsidRDefault="00E702C4" w:rsidP="00E702C4">
      <w:pPr>
        <w:numPr>
          <w:ilvl w:val="0"/>
          <w:numId w:val="5"/>
        </w:numPr>
        <w:ind w:left="357" w:hanging="357"/>
        <w:jc w:val="both"/>
      </w:pPr>
      <w:r w:rsidRPr="00AE3D8A">
        <w:t xml:space="preserve">Přílohou této smlouvy </w:t>
      </w:r>
      <w:r>
        <w:t>jsou specifika předmětu plnění</w:t>
      </w:r>
      <w:r w:rsidR="00BE2391">
        <w:t>.</w:t>
      </w:r>
      <w:r>
        <w:t xml:space="preserve"> </w:t>
      </w:r>
    </w:p>
    <w:p w14:paraId="7C6B9536" w14:textId="77777777" w:rsidR="00E702C4" w:rsidRDefault="00E702C4" w:rsidP="00E702C4">
      <w:pPr>
        <w:numPr>
          <w:ilvl w:val="0"/>
          <w:numId w:val="5"/>
        </w:numPr>
        <w:ind w:left="357" w:hanging="357"/>
        <w:jc w:val="both"/>
      </w:pPr>
      <w:r w:rsidRPr="00AE3D8A">
        <w:t>Tato smlouva je vyhotovena ve dvou stejnopisech, z nich po jednom obdrží každá smluvní</w:t>
      </w:r>
      <w:r w:rsidRPr="00830D48">
        <w:t xml:space="preserve"> strana.</w:t>
      </w:r>
    </w:p>
    <w:p w14:paraId="46484183" w14:textId="77777777" w:rsidR="00E702C4" w:rsidRPr="00830D48" w:rsidRDefault="00E702C4" w:rsidP="00E702C4">
      <w:pPr>
        <w:numPr>
          <w:ilvl w:val="0"/>
          <w:numId w:val="5"/>
        </w:numPr>
        <w:ind w:left="357" w:hanging="357"/>
        <w:jc w:val="both"/>
      </w:pPr>
      <w:r>
        <w:lastRenderedPageBreak/>
        <w:t>Strany se dohodly, že veškeré své vztahy vyplývající z této smlouvy podřizují občanskému zákoníku a občanskému soudnímu řádu, přičemž příslušným soudem je soud dle sídla kupujícího.</w:t>
      </w:r>
    </w:p>
    <w:p w14:paraId="5D061308" w14:textId="77777777" w:rsidR="00E702C4" w:rsidRDefault="00E702C4" w:rsidP="00E702C4">
      <w:pPr>
        <w:numPr>
          <w:ilvl w:val="0"/>
          <w:numId w:val="5"/>
        </w:numPr>
        <w:ind w:left="357" w:hanging="357"/>
        <w:jc w:val="both"/>
      </w:pPr>
      <w:r w:rsidRPr="00830D48">
        <w:t>Tato smlouva nabývá platnosti dnem jejího podpisu oprávněnými zástupci obou smluvních stran</w:t>
      </w:r>
      <w:r>
        <w:t xml:space="preserve"> </w:t>
      </w:r>
      <w:r w:rsidRPr="00830D48">
        <w:t>a účinnosti</w:t>
      </w:r>
      <w:r>
        <w:t xml:space="preserve"> dnem jejího uveřejnění v registru smluv</w:t>
      </w:r>
      <w:r w:rsidRPr="00830D48">
        <w:t>.</w:t>
      </w:r>
    </w:p>
    <w:p w14:paraId="4D150EF2" w14:textId="77777777" w:rsidR="00E702C4" w:rsidRPr="00AE19B8" w:rsidRDefault="00E702C4" w:rsidP="00E702C4">
      <w:pPr>
        <w:pStyle w:val="Zhlav"/>
        <w:numPr>
          <w:ilvl w:val="0"/>
          <w:numId w:val="5"/>
        </w:numPr>
        <w:tabs>
          <w:tab w:val="clear" w:pos="4536"/>
          <w:tab w:val="clear" w:pos="9072"/>
        </w:tabs>
        <w:jc w:val="both"/>
        <w:rPr>
          <w:sz w:val="24"/>
          <w:szCs w:val="24"/>
        </w:rPr>
      </w:pPr>
      <w:r>
        <w:rPr>
          <w:sz w:val="24"/>
          <w:szCs w:val="24"/>
        </w:rPr>
        <w:t xml:space="preserve">Smluvní strany svými podpisy na této smlouvě stvrzují, že </w:t>
      </w:r>
      <w:r w:rsidRPr="00DF5DA9">
        <w:rPr>
          <w:sz w:val="24"/>
          <w:szCs w:val="24"/>
        </w:rPr>
        <w:t>posoudil</w:t>
      </w:r>
      <w:r>
        <w:rPr>
          <w:sz w:val="24"/>
          <w:szCs w:val="24"/>
        </w:rPr>
        <w:t>y</w:t>
      </w:r>
      <w:r w:rsidRPr="00DF5DA9">
        <w:rPr>
          <w:sz w:val="24"/>
          <w:szCs w:val="24"/>
        </w:rPr>
        <w:t xml:space="preserve"> obsah této objednávky, neshleda</w:t>
      </w:r>
      <w:r>
        <w:rPr>
          <w:sz w:val="24"/>
          <w:szCs w:val="24"/>
        </w:rPr>
        <w:t>l ji rozporným a tuto podepisují v</w:t>
      </w:r>
      <w:r w:rsidRPr="00DF5DA9">
        <w:rPr>
          <w:sz w:val="24"/>
          <w:szCs w:val="24"/>
        </w:rPr>
        <w:t xml:space="preserve"> souladu s § 4 </w:t>
      </w:r>
      <w:r>
        <w:rPr>
          <w:sz w:val="24"/>
          <w:szCs w:val="24"/>
        </w:rPr>
        <w:t xml:space="preserve">občanského zákoníku </w:t>
      </w:r>
      <w:r w:rsidRPr="00DF5DA9">
        <w:rPr>
          <w:sz w:val="24"/>
          <w:szCs w:val="24"/>
        </w:rPr>
        <w:t>a že s c</w:t>
      </w:r>
      <w:r>
        <w:rPr>
          <w:sz w:val="24"/>
          <w:szCs w:val="24"/>
        </w:rPr>
        <w:t>elým obsahem smlouvy souhlasí.</w:t>
      </w:r>
    </w:p>
    <w:p w14:paraId="3BEB291D" w14:textId="77777777" w:rsidR="00E702C4" w:rsidRDefault="00E702C4" w:rsidP="00E702C4">
      <w:pPr>
        <w:pStyle w:val="Zhlav"/>
        <w:numPr>
          <w:ilvl w:val="0"/>
          <w:numId w:val="5"/>
        </w:numPr>
        <w:tabs>
          <w:tab w:val="clear" w:pos="4536"/>
          <w:tab w:val="clear" w:pos="9072"/>
        </w:tabs>
        <w:jc w:val="both"/>
        <w:rPr>
          <w:sz w:val="24"/>
          <w:szCs w:val="24"/>
        </w:rPr>
      </w:pPr>
      <w:r>
        <w:rPr>
          <w:sz w:val="24"/>
          <w:szCs w:val="24"/>
        </w:rPr>
        <w:t>Smluvní stany svými podpisy na této smlouvě stvrzují, že tato byla podepsána dle jejich svobodné a vážné vůle, prosté omylu, nikoli v tísni a za nápadně nevýhodných podmínek.</w:t>
      </w:r>
    </w:p>
    <w:p w14:paraId="47951726" w14:textId="77777777" w:rsidR="00E702C4" w:rsidRDefault="00E702C4" w:rsidP="00E702C4">
      <w:pPr>
        <w:pStyle w:val="Odstavecseseznamem"/>
      </w:pPr>
    </w:p>
    <w:p w14:paraId="3DA5EFEF" w14:textId="77777777" w:rsidR="00E702C4" w:rsidRPr="00830D48" w:rsidRDefault="00E702C4" w:rsidP="00E702C4"/>
    <w:p w14:paraId="21F28994" w14:textId="77777777" w:rsidR="00E702C4" w:rsidRPr="00830D48" w:rsidRDefault="00E702C4" w:rsidP="00E702C4">
      <w:r w:rsidRPr="00830D48">
        <w:t>V</w:t>
      </w:r>
      <w:r>
        <w:t xml:space="preserve"> …………</w:t>
      </w:r>
      <w:r w:rsidRPr="00830D48">
        <w:t xml:space="preserve"> dne............................</w:t>
      </w:r>
      <w:r w:rsidRPr="00830D48">
        <w:tab/>
      </w:r>
      <w:r w:rsidRPr="00830D48">
        <w:tab/>
      </w:r>
      <w:r w:rsidRPr="00830D48">
        <w:tab/>
      </w:r>
      <w:r w:rsidRPr="00830D48">
        <w:tab/>
        <w:t xml:space="preserve">V </w:t>
      </w:r>
      <w:r>
        <w:t>Praze</w:t>
      </w:r>
      <w:r w:rsidRPr="00830D48">
        <w:t xml:space="preserve"> dne:</w:t>
      </w:r>
      <w:r>
        <w:t xml:space="preserve"> </w:t>
      </w:r>
    </w:p>
    <w:p w14:paraId="7094BFDD" w14:textId="77777777" w:rsidR="00E702C4" w:rsidRPr="00830D48" w:rsidRDefault="00E702C4" w:rsidP="00E702C4"/>
    <w:p w14:paraId="15917DF8" w14:textId="77777777" w:rsidR="00E702C4" w:rsidRPr="00830D48" w:rsidRDefault="00E702C4" w:rsidP="00E702C4"/>
    <w:p w14:paraId="099A502A" w14:textId="77777777" w:rsidR="00E702C4" w:rsidRPr="00830D48" w:rsidRDefault="00E702C4" w:rsidP="00E702C4">
      <w:r w:rsidRPr="00830D48">
        <w:t>....................................................</w:t>
      </w:r>
      <w:r w:rsidRPr="00830D48">
        <w:tab/>
      </w:r>
      <w:r w:rsidRPr="00830D48">
        <w:tab/>
      </w:r>
      <w:r w:rsidRPr="00830D48">
        <w:tab/>
      </w:r>
      <w:r w:rsidRPr="00830D48">
        <w:tab/>
        <w:t>.................................................</w:t>
      </w:r>
    </w:p>
    <w:p w14:paraId="00021029" w14:textId="77777777" w:rsidR="00E702C4" w:rsidRDefault="00E702C4" w:rsidP="00E702C4">
      <w:r>
        <w:t>Název</w:t>
      </w:r>
      <w:r>
        <w:tab/>
        <w:t>právnické osoby</w:t>
      </w:r>
      <w:r>
        <w:tab/>
      </w:r>
      <w:r>
        <w:tab/>
      </w:r>
      <w:r>
        <w:tab/>
      </w:r>
      <w:r>
        <w:tab/>
      </w:r>
      <w:r>
        <w:tab/>
        <w:t>Židovské muzeum v Praze</w:t>
      </w:r>
      <w:r w:rsidRPr="00830D48">
        <w:t xml:space="preserve">             </w:t>
      </w:r>
    </w:p>
    <w:p w14:paraId="6A32B182" w14:textId="77777777" w:rsidR="00E702C4" w:rsidRDefault="00E702C4" w:rsidP="00E702C4">
      <w:r>
        <w:t>Jméno a příjmení oprávněné osoby</w:t>
      </w:r>
      <w:r>
        <w:tab/>
      </w:r>
      <w:r>
        <w:tab/>
      </w:r>
      <w:r>
        <w:tab/>
      </w:r>
      <w:r>
        <w:tab/>
        <w:t>Leo Pavlát, ředitel</w:t>
      </w:r>
    </w:p>
    <w:p w14:paraId="35D0C668" w14:textId="77777777" w:rsidR="00E702C4" w:rsidRPr="00830D48" w:rsidRDefault="00E702C4" w:rsidP="00E702C4">
      <w:r w:rsidRPr="007B0A5C">
        <w:t>za prodávajícího</w:t>
      </w:r>
      <w:r w:rsidRPr="00830D48">
        <w:tab/>
      </w:r>
      <w:r w:rsidRPr="00830D48">
        <w:tab/>
      </w:r>
      <w:r w:rsidRPr="00830D48">
        <w:tab/>
      </w:r>
      <w:r w:rsidRPr="00830D48">
        <w:tab/>
      </w:r>
      <w:r w:rsidRPr="00830D48">
        <w:tab/>
      </w:r>
      <w:r w:rsidRPr="00830D48">
        <w:tab/>
        <w:t>za kupujícího</w:t>
      </w:r>
    </w:p>
    <w:p w14:paraId="255866FD" w14:textId="77777777" w:rsidR="00E702C4" w:rsidRDefault="00E702C4" w:rsidP="00E702C4">
      <w:r w:rsidRPr="00830D48">
        <w:t xml:space="preserve">            </w:t>
      </w:r>
      <w:r w:rsidRPr="00830D48">
        <w:tab/>
      </w:r>
      <w:r w:rsidRPr="00830D48">
        <w:tab/>
      </w:r>
      <w:r w:rsidRPr="00830D48">
        <w:tab/>
      </w:r>
      <w:r w:rsidRPr="00830D48">
        <w:tab/>
      </w:r>
      <w:r w:rsidRPr="00830D48">
        <w:tab/>
        <w:t xml:space="preserve">     </w:t>
      </w:r>
      <w:r>
        <w:tab/>
        <w:t xml:space="preserve">     </w:t>
      </w:r>
    </w:p>
    <w:p w14:paraId="4B73BE44" w14:textId="77777777" w:rsidR="00E702C4" w:rsidRPr="000F431C" w:rsidRDefault="00E702C4" w:rsidP="00E702C4">
      <w:pPr>
        <w:jc w:val="center"/>
        <w:rPr>
          <w:b/>
        </w:rPr>
      </w:pPr>
    </w:p>
    <w:p w14:paraId="4A94FC7D" w14:textId="77777777" w:rsidR="00E37199" w:rsidRDefault="00E37199"/>
    <w:sectPr w:rsidR="00E37199" w:rsidSect="00365289">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8A62" w14:textId="77777777" w:rsidR="00F51A74" w:rsidRDefault="00F51A74">
      <w:r>
        <w:separator/>
      </w:r>
    </w:p>
  </w:endnote>
  <w:endnote w:type="continuationSeparator" w:id="0">
    <w:p w14:paraId="2259F880" w14:textId="77777777" w:rsidR="00F51A74" w:rsidRDefault="00F5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710D" w14:textId="77777777" w:rsidR="00247605" w:rsidRDefault="00E702C4">
    <w:pPr>
      <w:pStyle w:val="Zpat"/>
      <w:jc w:val="center"/>
    </w:pPr>
    <w:r>
      <w:fldChar w:fldCharType="begin"/>
    </w:r>
    <w:r>
      <w:instrText>PAGE   \* MERGEFORMAT</w:instrText>
    </w:r>
    <w:r>
      <w:fldChar w:fldCharType="separate"/>
    </w:r>
    <w:r>
      <w:rPr>
        <w:noProof/>
      </w:rPr>
      <w:t>6</w:t>
    </w:r>
    <w:r>
      <w:fldChar w:fldCharType="end"/>
    </w:r>
  </w:p>
  <w:p w14:paraId="530CDFA1" w14:textId="77777777" w:rsidR="005B2CA9" w:rsidRDefault="00F30C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32638" w14:textId="77777777" w:rsidR="00F51A74" w:rsidRDefault="00F51A74">
      <w:r>
        <w:separator/>
      </w:r>
    </w:p>
  </w:footnote>
  <w:footnote w:type="continuationSeparator" w:id="0">
    <w:p w14:paraId="29B6BB47" w14:textId="77777777" w:rsidR="00F51A74" w:rsidRDefault="00F5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23015" w14:textId="77777777" w:rsidR="00365289" w:rsidRDefault="00E702C4">
    <w:pPr>
      <w:pStyle w:val="Zhlav"/>
    </w:pPr>
    <w:r>
      <w:rPr>
        <w:noProof/>
      </w:rPr>
      <w:drawing>
        <wp:inline distT="0" distB="0" distL="0" distR="0" wp14:anchorId="2C3F0227" wp14:editId="08424ABE">
          <wp:extent cx="1102179" cy="771525"/>
          <wp:effectExtent l="0" t="0" r="317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110819" cy="7775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E10"/>
    <w:multiLevelType w:val="hybridMultilevel"/>
    <w:tmpl w:val="686A223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49263EB"/>
    <w:multiLevelType w:val="hybridMultilevel"/>
    <w:tmpl w:val="E5AEE306"/>
    <w:lvl w:ilvl="0" w:tplc="0405000F">
      <w:start w:val="1"/>
      <w:numFmt w:val="decimal"/>
      <w:lvlText w:val="%1."/>
      <w:lvlJc w:val="left"/>
      <w:pPr>
        <w:tabs>
          <w:tab w:val="num" w:pos="360"/>
        </w:tabs>
        <w:ind w:left="360" w:hanging="360"/>
      </w:pPr>
    </w:lvl>
    <w:lvl w:ilvl="1" w:tplc="8C6A3C24">
      <w:start w:val="2"/>
      <w:numFmt w:val="bullet"/>
      <w:lvlText w:val="-"/>
      <w:lvlJc w:val="left"/>
      <w:pPr>
        <w:tabs>
          <w:tab w:val="num" w:pos="720"/>
        </w:tabs>
        <w:ind w:left="72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194F2904"/>
    <w:multiLevelType w:val="hybridMultilevel"/>
    <w:tmpl w:val="3664E1C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9D5CD3"/>
    <w:multiLevelType w:val="hybridMultilevel"/>
    <w:tmpl w:val="9E42CF5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36517662"/>
    <w:multiLevelType w:val="hybridMultilevel"/>
    <w:tmpl w:val="A4D4C81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EAB5658"/>
    <w:multiLevelType w:val="hybridMultilevel"/>
    <w:tmpl w:val="86EA4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ED94B0F"/>
    <w:multiLevelType w:val="hybridMultilevel"/>
    <w:tmpl w:val="67AE01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4CC021B7"/>
    <w:multiLevelType w:val="hybridMultilevel"/>
    <w:tmpl w:val="D1E28BD4"/>
    <w:lvl w:ilvl="0" w:tplc="45181FE0">
      <w:start w:val="1"/>
      <w:numFmt w:val="lowerLetter"/>
      <w:lvlText w:val="%1)"/>
      <w:lvlJc w:val="left"/>
      <w:pPr>
        <w:tabs>
          <w:tab w:val="num" w:pos="396"/>
        </w:tabs>
        <w:ind w:left="396" w:hanging="396"/>
      </w:pPr>
      <w:rPr>
        <w:rFonts w:hint="default"/>
        <w:sz w:val="24"/>
      </w:rPr>
    </w:lvl>
    <w:lvl w:ilvl="1" w:tplc="7BBECFCE">
      <w:start w:val="1"/>
      <w:numFmt w:val="bullet"/>
      <w:lvlText w:val="-"/>
      <w:lvlJc w:val="left"/>
      <w:pPr>
        <w:tabs>
          <w:tab w:val="num" w:pos="1118"/>
        </w:tabs>
        <w:ind w:left="1073" w:hanging="296"/>
      </w:pPr>
      <w:rPr>
        <w:rFonts w:ascii="Times New Roman" w:eastAsia="Times New Roman" w:hAnsi="Times New Roman" w:cs="Times New Roman" w:hint="default"/>
        <w:sz w:val="24"/>
      </w:rPr>
    </w:lvl>
    <w:lvl w:ilvl="2" w:tplc="0405001B" w:tentative="1">
      <w:start w:val="1"/>
      <w:numFmt w:val="lowerRoman"/>
      <w:lvlText w:val="%3."/>
      <w:lvlJc w:val="right"/>
      <w:pPr>
        <w:tabs>
          <w:tab w:val="num" w:pos="1857"/>
        </w:tabs>
        <w:ind w:left="1857" w:hanging="180"/>
      </w:pPr>
    </w:lvl>
    <w:lvl w:ilvl="3" w:tplc="0405000F" w:tentative="1">
      <w:start w:val="1"/>
      <w:numFmt w:val="decimal"/>
      <w:lvlText w:val="%4."/>
      <w:lvlJc w:val="left"/>
      <w:pPr>
        <w:tabs>
          <w:tab w:val="num" w:pos="2577"/>
        </w:tabs>
        <w:ind w:left="2577" w:hanging="360"/>
      </w:pPr>
    </w:lvl>
    <w:lvl w:ilvl="4" w:tplc="04050019" w:tentative="1">
      <w:start w:val="1"/>
      <w:numFmt w:val="lowerLetter"/>
      <w:lvlText w:val="%5."/>
      <w:lvlJc w:val="left"/>
      <w:pPr>
        <w:tabs>
          <w:tab w:val="num" w:pos="3297"/>
        </w:tabs>
        <w:ind w:left="3297" w:hanging="360"/>
      </w:pPr>
    </w:lvl>
    <w:lvl w:ilvl="5" w:tplc="0405001B" w:tentative="1">
      <w:start w:val="1"/>
      <w:numFmt w:val="lowerRoman"/>
      <w:lvlText w:val="%6."/>
      <w:lvlJc w:val="right"/>
      <w:pPr>
        <w:tabs>
          <w:tab w:val="num" w:pos="4017"/>
        </w:tabs>
        <w:ind w:left="4017" w:hanging="180"/>
      </w:pPr>
    </w:lvl>
    <w:lvl w:ilvl="6" w:tplc="0405000F" w:tentative="1">
      <w:start w:val="1"/>
      <w:numFmt w:val="decimal"/>
      <w:lvlText w:val="%7."/>
      <w:lvlJc w:val="left"/>
      <w:pPr>
        <w:tabs>
          <w:tab w:val="num" w:pos="4737"/>
        </w:tabs>
        <w:ind w:left="4737" w:hanging="360"/>
      </w:pPr>
    </w:lvl>
    <w:lvl w:ilvl="7" w:tplc="04050019" w:tentative="1">
      <w:start w:val="1"/>
      <w:numFmt w:val="lowerLetter"/>
      <w:lvlText w:val="%8."/>
      <w:lvlJc w:val="left"/>
      <w:pPr>
        <w:tabs>
          <w:tab w:val="num" w:pos="5457"/>
        </w:tabs>
        <w:ind w:left="5457" w:hanging="360"/>
      </w:pPr>
    </w:lvl>
    <w:lvl w:ilvl="8" w:tplc="0405001B" w:tentative="1">
      <w:start w:val="1"/>
      <w:numFmt w:val="lowerRoman"/>
      <w:lvlText w:val="%9."/>
      <w:lvlJc w:val="right"/>
      <w:pPr>
        <w:tabs>
          <w:tab w:val="num" w:pos="6177"/>
        </w:tabs>
        <w:ind w:left="6177" w:hanging="180"/>
      </w:pPr>
    </w:lvl>
  </w:abstractNum>
  <w:abstractNum w:abstractNumId="8" w15:restartNumberingAfterBreak="0">
    <w:nsid w:val="70D15BFF"/>
    <w:multiLevelType w:val="hybridMultilevel"/>
    <w:tmpl w:val="24C02E2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B61ED7"/>
    <w:multiLevelType w:val="hybridMultilevel"/>
    <w:tmpl w:val="54ACD93E"/>
    <w:lvl w:ilvl="0" w:tplc="A2261230">
      <w:start w:val="1"/>
      <w:numFmt w:val="decimal"/>
      <w:lvlText w:val="%1."/>
      <w:lvlJc w:val="left"/>
      <w:pPr>
        <w:tabs>
          <w:tab w:val="num" w:pos="360"/>
        </w:tabs>
        <w:ind w:left="360" w:hanging="360"/>
      </w:pPr>
      <w:rPr>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7D805967"/>
    <w:multiLevelType w:val="hybridMultilevel"/>
    <w:tmpl w:val="457C176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9"/>
  </w:num>
  <w:num w:numId="4">
    <w:abstractNumId w:val="10"/>
  </w:num>
  <w:num w:numId="5">
    <w:abstractNumId w:val="0"/>
  </w:num>
  <w:num w:numId="6">
    <w:abstractNumId w:val="7"/>
  </w:num>
  <w:num w:numId="7">
    <w:abstractNumId w:val="4"/>
  </w:num>
  <w:num w:numId="8">
    <w:abstractNumId w:val="6"/>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C4"/>
    <w:rsid w:val="00396EEF"/>
    <w:rsid w:val="003A66B9"/>
    <w:rsid w:val="004632D3"/>
    <w:rsid w:val="005948B6"/>
    <w:rsid w:val="00687F56"/>
    <w:rsid w:val="007E4408"/>
    <w:rsid w:val="00847193"/>
    <w:rsid w:val="00924C03"/>
    <w:rsid w:val="00A67655"/>
    <w:rsid w:val="00BE2391"/>
    <w:rsid w:val="00BF7587"/>
    <w:rsid w:val="00D55C65"/>
    <w:rsid w:val="00E37199"/>
    <w:rsid w:val="00E702C4"/>
    <w:rsid w:val="00F30C5E"/>
    <w:rsid w:val="00F35C1B"/>
    <w:rsid w:val="00F51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6B48"/>
  <w15:chartTrackingRefBased/>
  <w15:docId w15:val="{E07A5092-4F5E-4799-BA5F-DA9D5D43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702C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702C4"/>
    <w:pPr>
      <w:tabs>
        <w:tab w:val="center" w:pos="4536"/>
        <w:tab w:val="right" w:pos="9072"/>
      </w:tabs>
      <w:overflowPunct w:val="0"/>
      <w:autoSpaceDE w:val="0"/>
      <w:autoSpaceDN w:val="0"/>
      <w:adjustRightInd w:val="0"/>
      <w:textAlignment w:val="baseline"/>
    </w:pPr>
    <w:rPr>
      <w:sz w:val="20"/>
      <w:szCs w:val="20"/>
    </w:rPr>
  </w:style>
  <w:style w:type="character" w:customStyle="1" w:styleId="ZhlavChar">
    <w:name w:val="Záhlaví Char"/>
    <w:basedOn w:val="Standardnpsmoodstavce"/>
    <w:link w:val="Zhlav"/>
    <w:rsid w:val="00E702C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702C4"/>
    <w:pPr>
      <w:ind w:left="708"/>
    </w:pPr>
  </w:style>
  <w:style w:type="paragraph" w:styleId="Zpat">
    <w:name w:val="footer"/>
    <w:basedOn w:val="Normln"/>
    <w:link w:val="ZpatChar"/>
    <w:uiPriority w:val="99"/>
    <w:rsid w:val="00E702C4"/>
    <w:pPr>
      <w:tabs>
        <w:tab w:val="center" w:pos="4536"/>
        <w:tab w:val="right" w:pos="9072"/>
      </w:tabs>
    </w:pPr>
  </w:style>
  <w:style w:type="character" w:customStyle="1" w:styleId="ZpatChar">
    <w:name w:val="Zápatí Char"/>
    <w:basedOn w:val="Standardnpsmoodstavce"/>
    <w:link w:val="Zpat"/>
    <w:uiPriority w:val="99"/>
    <w:rsid w:val="00E702C4"/>
    <w:rPr>
      <w:rFonts w:ascii="Times New Roman" w:eastAsia="Times New Roman" w:hAnsi="Times New Roman" w:cs="Times New Roman"/>
      <w:sz w:val="24"/>
      <w:szCs w:val="24"/>
      <w:lang w:eastAsia="cs-CZ"/>
    </w:rPr>
  </w:style>
  <w:style w:type="paragraph" w:styleId="Zkladntext">
    <w:name w:val="Body Text"/>
    <w:aliases w:val="subtitle2,Základní tZákladní text,Body Text"/>
    <w:basedOn w:val="Normln"/>
    <w:link w:val="ZkladntextChar"/>
    <w:rsid w:val="00E702C4"/>
    <w:pPr>
      <w:suppressAutoHyphens/>
      <w:overflowPunct w:val="0"/>
      <w:autoSpaceDE w:val="0"/>
      <w:textAlignment w:val="baseline"/>
    </w:pPr>
    <w:rPr>
      <w:color w:val="000000"/>
      <w:szCs w:val="20"/>
      <w:lang w:eastAsia="zh-CN"/>
    </w:rPr>
  </w:style>
  <w:style w:type="character" w:customStyle="1" w:styleId="ZkladntextChar">
    <w:name w:val="Základní text Char"/>
    <w:aliases w:val="subtitle2 Char,Základní tZákladní text Char,Body Text Char"/>
    <w:basedOn w:val="Standardnpsmoodstavce"/>
    <w:link w:val="Zkladntext"/>
    <w:rsid w:val="00E702C4"/>
    <w:rPr>
      <w:rFonts w:ascii="Times New Roman" w:eastAsia="Times New Roman" w:hAnsi="Times New Roman" w:cs="Times New Roman"/>
      <w:color w:val="000000"/>
      <w:sz w:val="24"/>
      <w:szCs w:val="20"/>
      <w:lang w:eastAsia="zh-CN"/>
    </w:rPr>
  </w:style>
  <w:style w:type="character" w:styleId="Odkaznakoment">
    <w:name w:val="annotation reference"/>
    <w:basedOn w:val="Standardnpsmoodstavce"/>
    <w:uiPriority w:val="99"/>
    <w:semiHidden/>
    <w:unhideWhenUsed/>
    <w:rsid w:val="00E702C4"/>
    <w:rPr>
      <w:sz w:val="16"/>
      <w:szCs w:val="16"/>
    </w:rPr>
  </w:style>
  <w:style w:type="paragraph" w:styleId="Textkomente">
    <w:name w:val="annotation text"/>
    <w:basedOn w:val="Normln"/>
    <w:link w:val="TextkomenteChar"/>
    <w:uiPriority w:val="99"/>
    <w:semiHidden/>
    <w:unhideWhenUsed/>
    <w:rsid w:val="00E702C4"/>
    <w:rPr>
      <w:sz w:val="20"/>
      <w:szCs w:val="20"/>
    </w:rPr>
  </w:style>
  <w:style w:type="character" w:customStyle="1" w:styleId="TextkomenteChar">
    <w:name w:val="Text komentáře Char"/>
    <w:basedOn w:val="Standardnpsmoodstavce"/>
    <w:link w:val="Textkomente"/>
    <w:uiPriority w:val="99"/>
    <w:semiHidden/>
    <w:rsid w:val="00E702C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55C65"/>
    <w:rPr>
      <w:b/>
      <w:bCs/>
    </w:rPr>
  </w:style>
  <w:style w:type="character" w:customStyle="1" w:styleId="PedmtkomenteChar">
    <w:name w:val="Předmět komentáře Char"/>
    <w:basedOn w:val="TextkomenteChar"/>
    <w:link w:val="Pedmtkomente"/>
    <w:uiPriority w:val="99"/>
    <w:semiHidden/>
    <w:rsid w:val="00D55C6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2170</Words>
  <Characters>12806</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Hynek Mottl</dc:creator>
  <cp:keywords/>
  <dc:description/>
  <cp:lastModifiedBy>Jiří Zapletal</cp:lastModifiedBy>
  <cp:revision>6</cp:revision>
  <dcterms:created xsi:type="dcterms:W3CDTF">2021-09-06T13:07:00Z</dcterms:created>
  <dcterms:modified xsi:type="dcterms:W3CDTF">2021-09-06T13:15:00Z</dcterms:modified>
</cp:coreProperties>
</file>