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7072" w14:textId="478E61A7" w:rsidR="00CF2398" w:rsidRPr="000069D9" w:rsidRDefault="002F013C" w:rsidP="00206D2B">
      <w:pPr>
        <w:pStyle w:val="BodyA"/>
        <w:spacing w:line="276" w:lineRule="auto"/>
        <w:rPr>
          <w:rFonts w:ascii="Inter" w:eastAsiaTheme="minorHAnsi" w:hAnsi="Inter" w:cstheme="minorBidi"/>
          <w:b/>
          <w:color w:val="000000" w:themeColor="text1"/>
          <w:sz w:val="28"/>
          <w:szCs w:val="24"/>
          <w:bdr w:val="none" w:sz="0" w:space="0" w:color="auto"/>
          <w:lang w:val="en-US" w:eastAsia="en-US"/>
          <w14:textOutline w14:w="0" w14:cap="rnd" w14:cmpd="sng" w14:algn="ctr">
            <w14:noFill/>
            <w14:prstDash w14:val="solid"/>
            <w14:bevel/>
          </w14:textOutline>
        </w:rPr>
      </w:pPr>
      <w:r w:rsidRPr="000069D9">
        <w:rPr>
          <w:rFonts w:ascii="Inter" w:eastAsiaTheme="minorHAnsi" w:hAnsi="Inter" w:cstheme="minorBidi"/>
          <w:b/>
          <w:color w:val="000000" w:themeColor="text1"/>
          <w:sz w:val="28"/>
          <w:szCs w:val="24"/>
          <w:bdr w:val="none" w:sz="0" w:space="0" w:color="auto"/>
          <w:lang w:val="en-US" w:eastAsia="en-US"/>
          <w14:textOutline w14:w="0" w14:cap="rnd" w14:cmpd="sng" w14:algn="ctr">
            <w14:noFill/>
            <w14:prstDash w14:val="solid"/>
            <w14:bevel/>
          </w14:textOutline>
        </w:rPr>
        <w:t>Thirty-Nine Precious Synagogue Textiles Find Their Way Home after More Than Eighty Years</w:t>
      </w:r>
    </w:p>
    <w:p w14:paraId="495C4617" w14:textId="77777777" w:rsidR="002F013C" w:rsidRDefault="002F013C" w:rsidP="00206D2B">
      <w:pPr>
        <w:pStyle w:val="BodyA"/>
        <w:spacing w:line="276" w:lineRule="auto"/>
      </w:pPr>
    </w:p>
    <w:p w14:paraId="798FD6CC" w14:textId="1759C61C" w:rsidR="003952EF" w:rsidRPr="003952EF" w:rsidRDefault="00B6487C" w:rsidP="003952EF">
      <w:pPr>
        <w:pStyle w:val="BodyA"/>
        <w:spacing w:line="276" w:lineRule="auto"/>
        <w:rPr>
          <w:b/>
          <w:bCs/>
          <w:szCs w:val="21"/>
          <w:lang w:val="en-US"/>
        </w:rPr>
      </w:pPr>
      <w:r w:rsidRPr="00925CA5">
        <w:t>Pra</w:t>
      </w:r>
      <w:r w:rsidR="002F013C">
        <w:t>gue</w:t>
      </w:r>
      <w:r w:rsidRPr="00925CA5">
        <w:t xml:space="preserve">, </w:t>
      </w:r>
      <w:proofErr w:type="spellStart"/>
      <w:r w:rsidR="002F013C">
        <w:t>February</w:t>
      </w:r>
      <w:proofErr w:type="spellEnd"/>
      <w:r w:rsidR="002F013C">
        <w:t xml:space="preserve"> 1</w:t>
      </w:r>
      <w:r w:rsidR="00B06BDE">
        <w:t>8</w:t>
      </w:r>
      <w:r w:rsidR="002F013C">
        <w:t>,</w:t>
      </w:r>
      <w:r w:rsidRPr="00925CA5">
        <w:t xml:space="preserve"> 202</w:t>
      </w:r>
      <w:r w:rsidR="00206D2B" w:rsidRPr="00925CA5">
        <w:t>6</w:t>
      </w:r>
      <w:r w:rsidRPr="00925CA5">
        <w:t xml:space="preserve"> – </w:t>
      </w:r>
      <w:r w:rsidR="002F013C" w:rsidRPr="002F013C">
        <w:rPr>
          <w:b/>
          <w:bCs/>
          <w:szCs w:val="21"/>
          <w:lang w:val="en-US"/>
        </w:rPr>
        <w:t>The Federation of Jewish Communities in the Czech Republic, in close cooperation with the Jewish Museum in Prague, is working to right a long-standing historical wrong. A remarkable group of synagogue textiles—part of the cultural heritage of Jewish communities in what is now Greece</w:t>
      </w:r>
      <w:r w:rsidR="002F013C" w:rsidRPr="003952EF">
        <w:rPr>
          <w:b/>
          <w:bCs/>
          <w:szCs w:val="21"/>
          <w:lang w:val="en-US"/>
        </w:rPr>
        <w:t>, looted by the Nazis during the Second World War—is now being returned to its country of origin.</w:t>
      </w:r>
      <w:r w:rsidR="002F013C" w:rsidRPr="003952EF">
        <w:rPr>
          <w:rFonts w:ascii="Inter" w:hAnsi="Inter"/>
          <w:b/>
          <w:bCs/>
          <w:szCs w:val="21"/>
          <w:lang w:val="en-US"/>
        </w:rPr>
        <w:t xml:space="preserve"> The </w:t>
      </w:r>
      <w:r w:rsidR="003952EF" w:rsidRPr="003952EF">
        <w:rPr>
          <w:b/>
          <w:bCs/>
          <w:szCs w:val="21"/>
          <w:lang w:val="en-US"/>
        </w:rPr>
        <w:t xml:space="preserve">unique relic of the Greek Sephardic Jewish community was received on 17 February 2026 by </w:t>
      </w:r>
      <w:proofErr w:type="spellStart"/>
      <w:r w:rsidR="003952EF" w:rsidRPr="003952EF">
        <w:rPr>
          <w:b/>
          <w:bCs/>
          <w:szCs w:val="21"/>
          <w:lang w:val="en-US"/>
        </w:rPr>
        <w:t>Zanet</w:t>
      </w:r>
      <w:proofErr w:type="spellEnd"/>
      <w:r w:rsidR="003952EF" w:rsidRPr="003952EF">
        <w:rPr>
          <w:b/>
          <w:bCs/>
          <w:szCs w:val="21"/>
          <w:lang w:val="en-US"/>
        </w:rPr>
        <w:t xml:space="preserve"> Battinou, Director of the Jewish Museum of Greece, from representatives of the Federation of Jewish Communities in the Czech Republic and the Jewish Museum in Prague.</w:t>
      </w:r>
    </w:p>
    <w:p w14:paraId="3FE8D4BA" w14:textId="77777777" w:rsidR="00942492" w:rsidRDefault="00B043DA" w:rsidP="00B043DA">
      <w:pPr>
        <w:rPr>
          <w:lang w:val="en-US"/>
        </w:rPr>
      </w:pPr>
      <w:r w:rsidRPr="003952EF">
        <w:rPr>
          <w:lang w:val="en-US"/>
        </w:rPr>
        <w:t xml:space="preserve">The collection comprises thirty-nine synagogue textiles discovered shortly after the end of the war on Czech territory and held in the care of the Jewish Museum in Prague since the 1950s. These objects are rare witnesses to Jewish communities that Nazi occupation forces sought to erase from the face of the earth. </w:t>
      </w:r>
    </w:p>
    <w:p w14:paraId="765701F7" w14:textId="77777777" w:rsidR="00942492" w:rsidRDefault="00B043DA" w:rsidP="00B043DA">
      <w:pPr>
        <w:rPr>
          <w:szCs w:val="21"/>
          <w:lang w:val="en-US"/>
        </w:rPr>
      </w:pPr>
      <w:r w:rsidRPr="003952EF">
        <w:rPr>
          <w:lang w:val="en-US"/>
        </w:rPr>
        <w:t>Predominantly Sephardic in type, the textiles include synagogue curtains (</w:t>
      </w:r>
      <w:proofErr w:type="spellStart"/>
      <w:r w:rsidRPr="003952EF">
        <w:rPr>
          <w:lang w:val="en-US"/>
        </w:rPr>
        <w:t>parokhot</w:t>
      </w:r>
      <w:proofErr w:type="spellEnd"/>
      <w:r w:rsidRPr="003952EF">
        <w:rPr>
          <w:lang w:val="en-US"/>
        </w:rPr>
        <w:t>), Torah mantles (</w:t>
      </w:r>
      <w:proofErr w:type="spellStart"/>
      <w:r w:rsidRPr="003952EF">
        <w:rPr>
          <w:lang w:val="en-US"/>
        </w:rPr>
        <w:t>me’ilim</w:t>
      </w:r>
      <w:proofErr w:type="spellEnd"/>
      <w:r w:rsidRPr="003952EF">
        <w:rPr>
          <w:lang w:val="en-US"/>
        </w:rPr>
        <w:t>), and covers (</w:t>
      </w:r>
      <w:proofErr w:type="spellStart"/>
      <w:r w:rsidRPr="003952EF">
        <w:rPr>
          <w:lang w:val="en-US"/>
        </w:rPr>
        <w:t>mappot</w:t>
      </w:r>
      <w:proofErr w:type="spellEnd"/>
      <w:r w:rsidRPr="003952EF">
        <w:rPr>
          <w:lang w:val="en-US"/>
        </w:rPr>
        <w:t>), many bearing dedicatory inscriptions in Hebrew and Ladino, the language widely used by Sephardic Jews across the Mediterranean and beyond. When</w:t>
      </w:r>
      <w:r w:rsidRPr="00B043DA">
        <w:rPr>
          <w:szCs w:val="21"/>
          <w:lang w:val="en-US"/>
        </w:rPr>
        <w:t xml:space="preserve"> incorporated into the museum’s inventory in the mid-1950s, they were broadly labeled as originating from the “Balkans,” reflecting the limited possibilities for provenance research at the time. </w:t>
      </w:r>
    </w:p>
    <w:p w14:paraId="3BCC66B5" w14:textId="77777777" w:rsidR="00AC5E08" w:rsidRPr="000069D9" w:rsidRDefault="00B043DA" w:rsidP="00B043DA">
      <w:pPr>
        <w:rPr>
          <w:b/>
          <w:bCs/>
          <w:szCs w:val="21"/>
          <w:lang w:val="en-US"/>
        </w:rPr>
      </w:pPr>
      <w:r w:rsidRPr="00B043DA">
        <w:rPr>
          <w:szCs w:val="21"/>
          <w:lang w:val="en-US"/>
        </w:rPr>
        <w:t xml:space="preserve">“In the 1950s, there was no one on the museum staff capable of studying Sephardic synagogue textiles in depth or determining their true origins. Only in recent years have we been able to return to questions that had remained unasked for decades,” explains </w:t>
      </w:r>
      <w:r w:rsidRPr="00AC5E08">
        <w:rPr>
          <w:b/>
          <w:bCs/>
          <w:szCs w:val="21"/>
          <w:lang w:val="en-US"/>
        </w:rPr>
        <w:t>Michaela Sidenberg</w:t>
      </w:r>
      <w:r w:rsidRPr="00B043DA">
        <w:rPr>
          <w:szCs w:val="21"/>
          <w:lang w:val="en-US"/>
        </w:rPr>
        <w:t xml:space="preserve">, </w:t>
      </w:r>
      <w:r w:rsidRPr="000069D9">
        <w:rPr>
          <w:b/>
          <w:bCs/>
          <w:szCs w:val="21"/>
          <w:lang w:val="en-US"/>
        </w:rPr>
        <w:t xml:space="preserve">Chief Curator of the Jewish Museum in Prague. </w:t>
      </w:r>
    </w:p>
    <w:p w14:paraId="5E436E8D" w14:textId="77777777" w:rsidR="00AC5E08" w:rsidRDefault="00B043DA" w:rsidP="00B043DA">
      <w:pPr>
        <w:rPr>
          <w:szCs w:val="21"/>
          <w:lang w:val="en-US"/>
        </w:rPr>
      </w:pPr>
      <w:r w:rsidRPr="00B043DA">
        <w:rPr>
          <w:szCs w:val="21"/>
          <w:lang w:val="en-US"/>
        </w:rPr>
        <w:t xml:space="preserve">“What distinguished this group was its clear divergence from the Ashkenazi textiles typical of Central Europe. A renewed examination of Hebrew and Ladino inscriptions—some previously undocumented—revealed family names such as Arditi, Saltiel, Allatini, Tiano, and Benveniste, pointing decisively, above all, to Thessaloniki. One especially moving dedication records a donation to the Thessaloniki yeshiva </w:t>
      </w:r>
      <w:proofErr w:type="gramStart"/>
      <w:r w:rsidRPr="00B043DA">
        <w:rPr>
          <w:szCs w:val="21"/>
          <w:lang w:val="en-US"/>
        </w:rPr>
        <w:t>Or</w:t>
      </w:r>
      <w:proofErr w:type="gramEnd"/>
      <w:r w:rsidRPr="00B043DA">
        <w:rPr>
          <w:szCs w:val="21"/>
          <w:lang w:val="en-US"/>
        </w:rPr>
        <w:t xml:space="preserve"> ha-Hayyim by parents mourning the loss of their two young sons,” Sidenberg adds. </w:t>
      </w:r>
    </w:p>
    <w:p w14:paraId="27D0698F" w14:textId="5151AF3F" w:rsidR="00FF0BA6" w:rsidRDefault="00B043DA" w:rsidP="00B043DA">
      <w:pPr>
        <w:rPr>
          <w:szCs w:val="21"/>
          <w:lang w:val="en-US"/>
        </w:rPr>
      </w:pPr>
      <w:r w:rsidRPr="00B043DA">
        <w:rPr>
          <w:szCs w:val="21"/>
          <w:lang w:val="en-US"/>
        </w:rPr>
        <w:t xml:space="preserve">To verify these findings, the Jewish Museum in Prague collaborated closely with the Jewish Museum of Greece. Together with </w:t>
      </w:r>
      <w:r w:rsidRPr="000069D9">
        <w:rPr>
          <w:b/>
          <w:bCs/>
          <w:szCs w:val="21"/>
          <w:lang w:val="en-US"/>
        </w:rPr>
        <w:t xml:space="preserve">curator </w:t>
      </w:r>
      <w:r w:rsidRPr="00FF0BA6">
        <w:rPr>
          <w:b/>
          <w:bCs/>
          <w:szCs w:val="21"/>
          <w:lang w:val="en-US"/>
        </w:rPr>
        <w:t>Anastasia Loudarou,</w:t>
      </w:r>
      <w:r w:rsidRPr="00B043DA">
        <w:rPr>
          <w:szCs w:val="21"/>
          <w:lang w:val="en-US"/>
        </w:rPr>
        <w:t xml:space="preserve"> it was confirmed that the textiles originated primarily from Thessaloniki. “This unique collection of thirty-nine synagogue textiles constitutes part of the cultural heritage of Jewish communities of Greece, looted during the war and carried far from home,” says</w:t>
      </w:r>
      <w:r w:rsidRPr="00FF0BA6">
        <w:rPr>
          <w:b/>
          <w:bCs/>
          <w:szCs w:val="21"/>
          <w:lang w:val="en-US"/>
        </w:rPr>
        <w:t xml:space="preserve"> </w:t>
      </w:r>
      <w:proofErr w:type="spellStart"/>
      <w:r w:rsidRPr="00FF0BA6">
        <w:rPr>
          <w:b/>
          <w:bCs/>
          <w:szCs w:val="21"/>
          <w:lang w:val="en-US"/>
        </w:rPr>
        <w:t>Loudarou</w:t>
      </w:r>
      <w:proofErr w:type="spellEnd"/>
      <w:r w:rsidRPr="00B043DA">
        <w:rPr>
          <w:szCs w:val="21"/>
          <w:lang w:val="en-US"/>
        </w:rPr>
        <w:t xml:space="preserve">. “Through close collaboration with </w:t>
      </w:r>
      <w:proofErr w:type="spellStart"/>
      <w:r w:rsidRPr="00B043DA">
        <w:rPr>
          <w:szCs w:val="21"/>
          <w:lang w:val="en-US"/>
        </w:rPr>
        <w:t>ourcolleagues</w:t>
      </w:r>
      <w:proofErr w:type="spellEnd"/>
      <w:r w:rsidRPr="00B043DA">
        <w:rPr>
          <w:szCs w:val="21"/>
          <w:lang w:val="en-US"/>
        </w:rPr>
        <w:t xml:space="preserve"> in Prague, we were able to </w:t>
      </w:r>
      <w:r w:rsidRPr="00B043DA">
        <w:rPr>
          <w:szCs w:val="21"/>
          <w:lang w:val="en-US"/>
        </w:rPr>
        <w:lastRenderedPageBreak/>
        <w:t xml:space="preserve">identify Greek Jewish surnames, synagogues, and places of worship mentioned in the inscriptions. These textiles are silent witnesses to the destruction of once rich and populous Jewish communities.” </w:t>
      </w:r>
    </w:p>
    <w:p w14:paraId="41FB6923" w14:textId="77777777" w:rsidR="0064173D" w:rsidRDefault="00B043DA" w:rsidP="00B043DA">
      <w:pPr>
        <w:rPr>
          <w:szCs w:val="21"/>
          <w:lang w:val="en-US"/>
        </w:rPr>
      </w:pPr>
      <w:r w:rsidRPr="00B043DA">
        <w:rPr>
          <w:szCs w:val="21"/>
          <w:lang w:val="en-US"/>
        </w:rPr>
        <w:t xml:space="preserve">Many of the textiles date from after 1917, the year of the Great Fire of Thessaloniki, which destroyed much of the city’s Jewish infrastructure. They were likely donated as memorial objects—replacing ritual textiles lost to fire and pogroms. The looted textiles, some of which still bear crude markings left by the perpetrators, were transported from Greece to Berlin and, in 1944, to northern Bohemia. </w:t>
      </w:r>
    </w:p>
    <w:p w14:paraId="29BAA1C5" w14:textId="77777777" w:rsidR="0064173D" w:rsidRDefault="00B043DA" w:rsidP="00B043DA">
      <w:pPr>
        <w:rPr>
          <w:szCs w:val="21"/>
          <w:lang w:val="en-US"/>
        </w:rPr>
      </w:pPr>
      <w:r w:rsidRPr="00B043DA">
        <w:rPr>
          <w:szCs w:val="21"/>
          <w:lang w:val="en-US"/>
        </w:rPr>
        <w:t xml:space="preserve">For </w:t>
      </w:r>
      <w:proofErr w:type="spellStart"/>
      <w:r w:rsidRPr="0064173D">
        <w:rPr>
          <w:b/>
          <w:bCs/>
          <w:szCs w:val="21"/>
          <w:lang w:val="en-US"/>
        </w:rPr>
        <w:t>Zanet</w:t>
      </w:r>
      <w:proofErr w:type="spellEnd"/>
      <w:r w:rsidRPr="0064173D">
        <w:rPr>
          <w:b/>
          <w:bCs/>
          <w:szCs w:val="21"/>
          <w:lang w:val="en-US"/>
        </w:rPr>
        <w:t xml:space="preserve"> Battinou</w:t>
      </w:r>
      <w:r w:rsidRPr="00B043DA">
        <w:rPr>
          <w:szCs w:val="21"/>
          <w:lang w:val="en-US"/>
        </w:rPr>
        <w:t xml:space="preserve">, </w:t>
      </w:r>
      <w:r w:rsidRPr="000069D9">
        <w:rPr>
          <w:b/>
          <w:bCs/>
          <w:szCs w:val="21"/>
          <w:lang w:val="en-US"/>
        </w:rPr>
        <w:t>Director of the Jewish Museum of Greece</w:t>
      </w:r>
      <w:r w:rsidRPr="00B043DA">
        <w:rPr>
          <w:szCs w:val="21"/>
          <w:lang w:val="en-US"/>
        </w:rPr>
        <w:t xml:space="preserve">, the repatriation carries profound personal and institutional meaning. “The Jewish Museum of Greece is deeply moved and honored to have worked with the Jewish Museum in Prague to identify and repatriate these priceless relics of families murdered and communities decimated during the Holocaust,” </w:t>
      </w:r>
      <w:proofErr w:type="spellStart"/>
      <w:r w:rsidRPr="00B043DA">
        <w:rPr>
          <w:szCs w:val="21"/>
          <w:lang w:val="en-US"/>
        </w:rPr>
        <w:t>Battinou</w:t>
      </w:r>
      <w:proofErr w:type="spellEnd"/>
      <w:r w:rsidRPr="00B043DA">
        <w:rPr>
          <w:szCs w:val="21"/>
          <w:lang w:val="en-US"/>
        </w:rPr>
        <w:t xml:space="preserve"> states. “We are grateful to become the custodians of the dedicatory intentions of the people who created them, and we promise never to cease telling their stories and sharing their precious legacy with the world.” </w:t>
      </w:r>
    </w:p>
    <w:p w14:paraId="2F5F4475" w14:textId="65E55354" w:rsidR="00354545" w:rsidRDefault="00B043DA" w:rsidP="00B043DA">
      <w:pPr>
        <w:rPr>
          <w:szCs w:val="21"/>
          <w:lang w:val="en-US"/>
        </w:rPr>
      </w:pPr>
      <w:r w:rsidRPr="0064173D">
        <w:rPr>
          <w:b/>
          <w:bCs/>
          <w:szCs w:val="21"/>
          <w:lang w:val="en-US"/>
        </w:rPr>
        <w:t>Pavla Niklová</w:t>
      </w:r>
      <w:r w:rsidRPr="000069D9">
        <w:rPr>
          <w:b/>
          <w:bCs/>
          <w:szCs w:val="21"/>
          <w:lang w:val="en-US"/>
        </w:rPr>
        <w:t>, Director of the Jewish Museum in Prague</w:t>
      </w:r>
      <w:r w:rsidRPr="00B043DA">
        <w:rPr>
          <w:szCs w:val="21"/>
          <w:lang w:val="en-US"/>
        </w:rPr>
        <w:t xml:space="preserve">, also emphasizes the importance of the collaboration: “I am grateful to my colleagues for their dedicated care of our Judaica collections, which rank among the most unique in the world. We are proud and delighted that, together with our Greek colleagues, we were able to establish the provenance of this remarkable group. I would also like to thank the Federation of Jewish Communities in the Czech Republic for working with us to find a way to return these valuable objects to a place where they can once again </w:t>
      </w:r>
      <w:r w:rsidR="00354545" w:rsidRPr="00B043DA">
        <w:rPr>
          <w:szCs w:val="21"/>
          <w:lang w:val="en-US"/>
        </w:rPr>
        <w:t>relate to</w:t>
      </w:r>
      <w:r w:rsidRPr="00B043DA">
        <w:rPr>
          <w:szCs w:val="21"/>
          <w:lang w:val="en-US"/>
        </w:rPr>
        <w:t xml:space="preserve"> a living community and where their historical significance can be rediscovered. Finally, we believe that such international collaboration reflects today’s interconnected world and paves the way for new partnerships.” </w:t>
      </w:r>
    </w:p>
    <w:p w14:paraId="193F492C" w14:textId="316FA431" w:rsidR="00560E24" w:rsidRDefault="002007FE" w:rsidP="00B043DA">
      <w:pPr>
        <w:rPr>
          <w:szCs w:val="21"/>
          <w:lang w:val="en-US"/>
        </w:rPr>
      </w:pPr>
      <w:r w:rsidRPr="00312348">
        <w:rPr>
          <w:szCs w:val="21"/>
          <w:lang w:val="en-US"/>
        </w:rPr>
        <w:t xml:space="preserve">“We regard the return of these Sephardic textiles as the fulfillment of our responsibility and moral commitment to the communities whose cultural and spiritual heritage was systematically destroyed and dispersed across Europe during the Shoah. The restitution of such objects is not merely an administrative act — it is a symbol of the restoration of memory, dignity, and the continuity of Jewish life,“ says </w:t>
      </w:r>
      <w:r w:rsidR="00AC58DF" w:rsidRPr="000069D9">
        <w:rPr>
          <w:b/>
          <w:bCs/>
          <w:szCs w:val="21"/>
          <w:lang w:val="en-US"/>
        </w:rPr>
        <w:t>Petr Papoušek</w:t>
      </w:r>
      <w:r w:rsidR="00B043DA" w:rsidRPr="000069D9">
        <w:rPr>
          <w:b/>
          <w:bCs/>
          <w:szCs w:val="21"/>
          <w:lang w:val="en-US"/>
        </w:rPr>
        <w:t>, President</w:t>
      </w:r>
      <w:r w:rsidR="00AC58DF" w:rsidRPr="000069D9">
        <w:rPr>
          <w:b/>
          <w:bCs/>
          <w:szCs w:val="21"/>
          <w:lang w:val="en-US"/>
        </w:rPr>
        <w:t xml:space="preserve"> of the</w:t>
      </w:r>
      <w:r w:rsidR="00B043DA" w:rsidRPr="000069D9">
        <w:rPr>
          <w:b/>
          <w:bCs/>
          <w:szCs w:val="21"/>
          <w:lang w:val="en-US"/>
        </w:rPr>
        <w:t xml:space="preserve"> Federation of Jewish Communities in the </w:t>
      </w:r>
      <w:r w:rsidR="00145A11" w:rsidRPr="000069D9">
        <w:rPr>
          <w:b/>
          <w:bCs/>
          <w:szCs w:val="21"/>
          <w:lang w:val="en-US"/>
        </w:rPr>
        <w:t>CR</w:t>
      </w:r>
      <w:r w:rsidRPr="00312348">
        <w:rPr>
          <w:szCs w:val="21"/>
          <w:lang w:val="en-US"/>
        </w:rPr>
        <w:t>, adding: “</w:t>
      </w:r>
      <w:r w:rsidR="00AC58DF" w:rsidRPr="00312348">
        <w:rPr>
          <w:szCs w:val="21"/>
          <w:lang w:val="en-US"/>
        </w:rPr>
        <w:t>We deeply appreciate the open and professional cooperation with the Jewish Museum in Prague and the Jewish Museum of Greece. It is precisely this kind of international dialogue, the sharing of professional expertise, and mutual trust that pave the way toward historical justice. We believe that this step represents not only the return of precious heritage to its home, but also a clear expression of solidarity among Jewish communities across Europe.”</w:t>
      </w:r>
    </w:p>
    <w:p w14:paraId="6C22A893" w14:textId="2BE6E1D8" w:rsidR="00B043DA" w:rsidRPr="00B043DA" w:rsidRDefault="00B043DA" w:rsidP="00B043DA">
      <w:pPr>
        <w:rPr>
          <w:rFonts w:ascii="Helvetica Neue" w:hAnsi="Helvetica Neue"/>
          <w:szCs w:val="21"/>
          <w:lang w:val="en-US"/>
        </w:rPr>
      </w:pPr>
      <w:r w:rsidRPr="00B043DA">
        <w:rPr>
          <w:szCs w:val="21"/>
          <w:lang w:val="en-US"/>
        </w:rPr>
        <w:t>More than eighty years after they were looted, these textiles—once donated in memory of loved ones to synagogues in Thessaloniki and possibly elsewhere in Greece—are finally returning home. Given the near-total destruction of Greek Jewry, they are invaluable: tangible vessels of memory, linking past communities with future generations.</w:t>
      </w:r>
    </w:p>
    <w:p w14:paraId="377C6329" w14:textId="6ED6AC30" w:rsidR="000E3D90" w:rsidRPr="00F76CD6" w:rsidRDefault="0064173D" w:rsidP="00F76CD6">
      <w:pPr>
        <w:pStyle w:val="Malpodtitul"/>
        <w:rPr>
          <w:rStyle w:val="None"/>
        </w:rPr>
      </w:pPr>
      <w:proofErr w:type="spellStart"/>
      <w:r>
        <w:rPr>
          <w:rStyle w:val="None"/>
        </w:rPr>
        <w:lastRenderedPageBreak/>
        <w:t>Jewish</w:t>
      </w:r>
      <w:proofErr w:type="spellEnd"/>
      <w:r>
        <w:rPr>
          <w:rStyle w:val="None"/>
        </w:rPr>
        <w:t xml:space="preserve"> Museum in Prague</w:t>
      </w:r>
    </w:p>
    <w:p w14:paraId="0BB95F32" w14:textId="7A9DFF62" w:rsidR="00676DF0" w:rsidRPr="00676DF0" w:rsidRDefault="00676DF0" w:rsidP="00676DF0">
      <w:pPr>
        <w:pStyle w:val="Malpodtitul"/>
        <w:rPr>
          <w:b w:val="0"/>
          <w:bCs w:val="0"/>
          <w:lang w:val="en-US"/>
        </w:rPr>
      </w:pPr>
      <w:r w:rsidRPr="00676DF0">
        <w:rPr>
          <w:b w:val="0"/>
          <w:bCs w:val="0"/>
          <w:lang w:val="en-US"/>
        </w:rPr>
        <w:t xml:space="preserve">For 120 years, the Jewish Museum in Prague has been caring for the cultural heritage of the Jewish communities of the Czech lands. Founded in 1906, the museum administers one of the largest collections of Judaica in the world—comprising more than 44,000 collection objects, 135,000 books, hundreds of thousands of photographs, and the extensive archives of Jewish religious communities in Bohemia and Moravia. In cooperation with the Jewish Community of Prague, it oversees eight significant monuments of the Prague Jewish Town and regularly organizes cultural and educational programs. </w:t>
      </w:r>
      <w:r w:rsidR="00C3423B">
        <w:rPr>
          <w:b w:val="0"/>
          <w:bCs w:val="0"/>
          <w:lang w:val="en-US"/>
        </w:rPr>
        <w:t>More information available</w:t>
      </w:r>
      <w:r w:rsidRPr="00676DF0">
        <w:rPr>
          <w:b w:val="0"/>
          <w:bCs w:val="0"/>
          <w:lang w:val="en-US"/>
        </w:rPr>
        <w:t xml:space="preserve"> </w:t>
      </w:r>
      <w:hyperlink r:id="rId11" w:history="1">
        <w:r w:rsidRPr="00676DF0">
          <w:rPr>
            <w:rStyle w:val="Hypertextovodkaz"/>
            <w:b w:val="0"/>
            <w:bCs w:val="0"/>
            <w:lang w:val="en-US"/>
          </w:rPr>
          <w:t>HERE</w:t>
        </w:r>
      </w:hyperlink>
      <w:r w:rsidRPr="00676DF0">
        <w:rPr>
          <w:b w:val="0"/>
          <w:bCs w:val="0"/>
          <w:lang w:val="en-US"/>
        </w:rPr>
        <w:t>.</w:t>
      </w:r>
    </w:p>
    <w:p w14:paraId="710D11A8" w14:textId="77777777" w:rsidR="009203B0" w:rsidRDefault="009203B0" w:rsidP="00F76CD6">
      <w:pPr>
        <w:pStyle w:val="Malpodtitul"/>
        <w:rPr>
          <w:rStyle w:val="Siln"/>
          <w:b/>
          <w:bCs/>
        </w:rPr>
      </w:pPr>
    </w:p>
    <w:p w14:paraId="7D03DD4D" w14:textId="02094422" w:rsidR="0003540D" w:rsidRPr="00F76CD6" w:rsidRDefault="00C3423B" w:rsidP="00F76CD6">
      <w:pPr>
        <w:pStyle w:val="Malpodtitul"/>
        <w:rPr>
          <w:rStyle w:val="None"/>
        </w:rPr>
      </w:pPr>
      <w:r>
        <w:rPr>
          <w:rStyle w:val="Siln"/>
          <w:b/>
          <w:bCs/>
        </w:rPr>
        <w:t xml:space="preserve">Media </w:t>
      </w:r>
      <w:proofErr w:type="spellStart"/>
      <w:r>
        <w:rPr>
          <w:rStyle w:val="Siln"/>
          <w:b/>
          <w:bCs/>
        </w:rPr>
        <w:t>Contact</w:t>
      </w:r>
      <w:proofErr w:type="spellEnd"/>
      <w:r w:rsidR="0003540D" w:rsidRPr="00F76CD6">
        <w:rPr>
          <w:rStyle w:val="None"/>
        </w:rPr>
        <w:t>:</w:t>
      </w:r>
    </w:p>
    <w:p w14:paraId="7D46701B" w14:textId="77777777" w:rsidR="0003540D" w:rsidRPr="009740DD" w:rsidRDefault="0003540D" w:rsidP="00F76CD6">
      <w:pPr>
        <w:rPr>
          <w:rStyle w:val="None"/>
          <w:rFonts w:cs="Times New Roman (Body CS)"/>
          <w:color w:val="000000" w:themeColor="text1"/>
          <w:sz w:val="18"/>
          <w:szCs w:val="18"/>
        </w:rPr>
      </w:pPr>
      <w:r w:rsidRPr="009740DD">
        <w:rPr>
          <w:rStyle w:val="None"/>
          <w:rFonts w:cs="Times New Roman (Body CS)"/>
          <w:color w:val="000000" w:themeColor="text1"/>
          <w:sz w:val="18"/>
          <w:szCs w:val="18"/>
        </w:rPr>
        <w:t>Martina Kemrová</w:t>
      </w:r>
    </w:p>
    <w:p w14:paraId="6723D851" w14:textId="77777777" w:rsidR="0003540D" w:rsidRPr="009740DD" w:rsidRDefault="0003540D" w:rsidP="00F76CD6">
      <w:pPr>
        <w:rPr>
          <w:rStyle w:val="None"/>
          <w:rFonts w:cs="Times New Roman (Body CS)"/>
          <w:color w:val="000000" w:themeColor="text1"/>
          <w:sz w:val="18"/>
          <w:szCs w:val="18"/>
        </w:rPr>
      </w:pPr>
      <w:r w:rsidRPr="009740DD">
        <w:rPr>
          <w:rStyle w:val="None"/>
          <w:rFonts w:cs="Times New Roman (Body CS)"/>
          <w:color w:val="000000" w:themeColor="text1"/>
          <w:sz w:val="18"/>
          <w:szCs w:val="18"/>
        </w:rPr>
        <w:t>M: +420 603 400 150</w:t>
      </w:r>
    </w:p>
    <w:p w14:paraId="652E8F90" w14:textId="77777777" w:rsidR="0003540D" w:rsidRPr="009740DD" w:rsidRDefault="0003540D" w:rsidP="00F76CD6">
      <w:pPr>
        <w:rPr>
          <w:rStyle w:val="None"/>
          <w:rFonts w:cs="Times New Roman (Body CS)"/>
          <w:color w:val="000000" w:themeColor="text1"/>
          <w:sz w:val="18"/>
          <w:szCs w:val="18"/>
          <w:u w:val="single" w:color="000000" w:themeColor="text1"/>
        </w:rPr>
      </w:pPr>
      <w:r w:rsidRPr="009740DD">
        <w:rPr>
          <w:rStyle w:val="None"/>
          <w:rFonts w:cs="Times New Roman (Body CS)"/>
          <w:color w:val="000000" w:themeColor="text1"/>
          <w:sz w:val="18"/>
          <w:szCs w:val="18"/>
        </w:rPr>
        <w:t>E: </w:t>
      </w:r>
      <w:hyperlink r:id="rId12" w:history="1">
        <w:r w:rsidRPr="009740DD">
          <w:rPr>
            <w:rStyle w:val="Hyperlink3"/>
            <w:rFonts w:cs="Times New Roman (Body CS)"/>
            <w:color w:val="000000" w:themeColor="text1"/>
            <w:sz w:val="18"/>
            <w:szCs w:val="18"/>
            <w:u w:color="000000" w:themeColor="text1"/>
            <w:lang w:val="cs-CZ"/>
          </w:rPr>
          <w:t>martina.kemrova@jewishmuseum.cz</w:t>
        </w:r>
      </w:hyperlink>
    </w:p>
    <w:p w14:paraId="464675FB" w14:textId="77777777" w:rsidR="0003540D" w:rsidRPr="009740DD" w:rsidRDefault="0003540D" w:rsidP="00F76CD6">
      <w:pPr>
        <w:rPr>
          <w:rStyle w:val="None"/>
          <w:b/>
          <w:bCs/>
          <w:color w:val="000000" w:themeColor="text1"/>
          <w:sz w:val="18"/>
          <w:szCs w:val="18"/>
          <w:u w:val="single" w:color="000000" w:themeColor="text1"/>
        </w:rPr>
      </w:pPr>
      <w:hyperlink r:id="rId13" w:history="1">
        <w:r w:rsidRPr="009740DD">
          <w:rPr>
            <w:rStyle w:val="Hyperlink4"/>
            <w:rFonts w:ascii="Inter" w:hAnsi="Inter"/>
            <w:color w:val="000000" w:themeColor="text1"/>
            <w:sz w:val="18"/>
            <w:szCs w:val="18"/>
            <w:u w:color="000000" w:themeColor="text1"/>
            <w:lang w:val="cs-CZ"/>
          </w:rPr>
          <w:t>pr@jewishmuseum.cz</w:t>
        </w:r>
      </w:hyperlink>
    </w:p>
    <w:p w14:paraId="182902E4" w14:textId="77777777" w:rsidR="00CD200A" w:rsidRPr="009740DD" w:rsidRDefault="00CD200A" w:rsidP="00F76CD6"/>
    <w:sectPr w:rsidR="00CD200A" w:rsidRPr="009740DD" w:rsidSect="005B304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846" w:right="794" w:bottom="1548" w:left="794" w:header="567" w:footer="1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AF6C" w14:textId="77777777" w:rsidR="00B31C6B" w:rsidRDefault="00B31C6B" w:rsidP="00F76CD6">
      <w:r>
        <w:separator/>
      </w:r>
    </w:p>
    <w:p w14:paraId="26828F56" w14:textId="77777777" w:rsidR="00B31C6B" w:rsidRDefault="00B31C6B" w:rsidP="00F76CD6"/>
  </w:endnote>
  <w:endnote w:type="continuationSeparator" w:id="0">
    <w:p w14:paraId="1605CD62" w14:textId="77777777" w:rsidR="00B31C6B" w:rsidRDefault="00B31C6B" w:rsidP="00F76CD6">
      <w:r>
        <w:continuationSeparator/>
      </w:r>
    </w:p>
    <w:p w14:paraId="77A4DD93" w14:textId="77777777" w:rsidR="00B31C6B" w:rsidRDefault="00B31C6B" w:rsidP="00F76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ter">
    <w:altName w:val="Cambria"/>
    <w:panose1 w:val="02000503000000020004"/>
    <w:charset w:val="00"/>
    <w:family w:val="auto"/>
    <w:pitch w:val="variable"/>
    <w:sig w:usb0="E00002FF" w:usb1="1200A1FF" w:usb2="00000001" w:usb3="00000000" w:csb0="0000019F" w:csb1="00000000"/>
  </w:font>
  <w:font w:name="øÁ÷'EF˛">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Times New Roman (Body CS)">
    <w:panose1 w:val="00000000000000000000"/>
    <w:charset w:val="00"/>
    <w:family w:val="roman"/>
    <w:notTrueType/>
    <w:pitch w:val="default"/>
  </w:font>
  <w:font w:name="Inter Medium">
    <w:panose1 w:val="02000503000000020004"/>
    <w:charset w:val="00"/>
    <w:family w:val="auto"/>
    <w:pitch w:val="variable"/>
    <w:sig w:usb0="E00002FF" w:usb1="1200A1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22BA" w14:textId="77777777" w:rsidR="00BA1A87" w:rsidRDefault="00BA1A87" w:rsidP="00F76CD6">
    <w:pPr>
      <w:pStyle w:val="Zpat"/>
    </w:pPr>
  </w:p>
  <w:sdt>
    <w:sdtPr>
      <w:rPr>
        <w:rStyle w:val="slostrnky"/>
        <w:color w:val="808180"/>
        <w:sz w:val="16"/>
        <w:szCs w:val="16"/>
      </w:rPr>
      <w:id w:val="1248689344"/>
      <w:docPartObj>
        <w:docPartGallery w:val="Page Numbers (Bottom of Page)"/>
        <w:docPartUnique/>
      </w:docPartObj>
    </w:sdtPr>
    <w:sdtContent>
      <w:p w14:paraId="1A4727F1" w14:textId="77777777" w:rsidR="00FE253E" w:rsidRPr="00236959" w:rsidRDefault="00FE253E" w:rsidP="00F76CD6">
        <w:pPr>
          <w:pStyle w:val="Zpat"/>
          <w:rPr>
            <w:rStyle w:val="slostrnky"/>
            <w:color w:val="808180"/>
            <w:sz w:val="16"/>
            <w:szCs w:val="16"/>
          </w:rPr>
        </w:pPr>
        <w:r w:rsidRPr="00236959">
          <w:rPr>
            <w:rStyle w:val="slostrnky"/>
            <w:rFonts w:ascii="Inter Medium" w:hAnsi="Inter Medium"/>
            <w:color w:val="808180"/>
            <w:sz w:val="16"/>
            <w:szCs w:val="16"/>
          </w:rPr>
          <w:fldChar w:fldCharType="begin"/>
        </w:r>
        <w:r w:rsidRPr="00236959">
          <w:rPr>
            <w:rStyle w:val="slostrnky"/>
            <w:rFonts w:ascii="Inter Medium" w:hAnsi="Inter Medium"/>
            <w:color w:val="808180"/>
            <w:sz w:val="16"/>
            <w:szCs w:val="16"/>
          </w:rPr>
          <w:instrText xml:space="preserve"> PAGE </w:instrText>
        </w:r>
        <w:r w:rsidRPr="00236959">
          <w:rPr>
            <w:rStyle w:val="slostrnky"/>
            <w:rFonts w:ascii="Inter Medium" w:hAnsi="Inter Medium"/>
            <w:color w:val="808180"/>
            <w:sz w:val="16"/>
            <w:szCs w:val="16"/>
          </w:rPr>
          <w:fldChar w:fldCharType="separate"/>
        </w:r>
        <w:r>
          <w:rPr>
            <w:rStyle w:val="slostrnky"/>
            <w:rFonts w:ascii="Inter Medium" w:hAnsi="Inter Medium"/>
            <w:color w:val="808180"/>
            <w:sz w:val="16"/>
            <w:szCs w:val="16"/>
          </w:rPr>
          <w:t>1</w:t>
        </w:r>
        <w:r w:rsidRPr="00236959">
          <w:rPr>
            <w:rStyle w:val="slostrnky"/>
            <w:rFonts w:ascii="Inter Medium" w:hAnsi="Inter Medium"/>
            <w:color w:val="808180"/>
            <w:sz w:val="16"/>
            <w:szCs w:val="16"/>
          </w:rPr>
          <w:fldChar w:fldCharType="end"/>
        </w:r>
      </w:p>
    </w:sdtContent>
  </w:sdt>
  <w:p w14:paraId="36D41175" w14:textId="77777777" w:rsidR="00FE253E" w:rsidRDefault="00FE253E" w:rsidP="00F76CD6">
    <w:r>
      <w:rPr>
        <w:noProof/>
      </w:rPr>
      <mc:AlternateContent>
        <mc:Choice Requires="wps">
          <w:drawing>
            <wp:anchor distT="0" distB="0" distL="114300" distR="114300" simplePos="0" relativeHeight="251672576" behindDoc="0" locked="0" layoutInCell="1" allowOverlap="1" wp14:anchorId="5E2868A8" wp14:editId="4F43CDBF">
              <wp:simplePos x="0" y="0"/>
              <wp:positionH relativeFrom="column">
                <wp:posOffset>0</wp:posOffset>
              </wp:positionH>
              <wp:positionV relativeFrom="paragraph">
                <wp:posOffset>0</wp:posOffset>
              </wp:positionV>
              <wp:extent cx="2055137" cy="940435"/>
              <wp:effectExtent l="0" t="0" r="15240" b="12065"/>
              <wp:wrapNone/>
              <wp:docPr id="11" name="Text Box 11"/>
              <wp:cNvGraphicFramePr/>
              <a:graphic xmlns:a="http://schemas.openxmlformats.org/drawingml/2006/main">
                <a:graphicData uri="http://schemas.microsoft.com/office/word/2010/wordprocessingShape">
                  <wps:wsp>
                    <wps:cNvSpPr txBox="1"/>
                    <wps:spPr>
                      <a:xfrm>
                        <a:off x="0" y="0"/>
                        <a:ext cx="2055137" cy="940435"/>
                      </a:xfrm>
                      <a:prstGeom prst="rect">
                        <a:avLst/>
                      </a:prstGeom>
                      <a:noFill/>
                      <a:ln w="0">
                        <a:solidFill>
                          <a:schemeClr val="bg1"/>
                        </a:solidFill>
                      </a:ln>
                    </wps:spPr>
                    <wps:txbx>
                      <w:txbxContent>
                        <w:p w14:paraId="40439217" w14:textId="77777777" w:rsidR="00FE253E" w:rsidRDefault="00FE253E" w:rsidP="00F76CD6">
                          <w:r>
                            <w:t xml:space="preserve">identifikátor DS: </w:t>
                          </w:r>
                          <w:r w:rsidRPr="00236959">
                            <w:t>kdib3rr</w:t>
                          </w:r>
                        </w:p>
                        <w:p w14:paraId="7B48488E" w14:textId="77777777" w:rsidR="00FE253E" w:rsidRPr="00236959" w:rsidRDefault="00FE253E" w:rsidP="00F76CD6">
                          <w:r>
                            <w:t>e-podatelna: posta@kraj-jihocesky.cz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868A8" id="_x0000_t202" coordsize="21600,21600" o:spt="202" path="m,l,21600r21600,l21600,xe">
              <v:stroke joinstyle="miter"/>
              <v:path gradientshapeok="t" o:connecttype="rect"/>
            </v:shapetype>
            <v:shape id="Text Box 11" o:spid="_x0000_s1028" type="#_x0000_t202" style="position:absolute;margin-left:0;margin-top:0;width:161.8pt;height:7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" filled="f" strokecolor="white [3212]" strokeweight="0">
              <v:textbox>
                <w:txbxContent>
                  <w:p w14:paraId="40439217" w14:textId="77777777" w:rsidR="00FE253E" w:rsidRDefault="00FE253E" w:rsidP="00F76CD6">
                    <w:r>
                      <w:t xml:space="preserve">identifikátor DS: </w:t>
                    </w:r>
                    <w:r w:rsidRPr="00236959">
                      <w:t>kdib3rr</w:t>
                    </w:r>
                  </w:p>
                  <w:p w14:paraId="7B48488E" w14:textId="77777777" w:rsidR="00FE253E" w:rsidRPr="00236959" w:rsidRDefault="00FE253E" w:rsidP="00F76CD6">
                    <w:r>
                      <w:t>e-podatelna: posta@kraj-jihocesky.cz</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738F49F" wp14:editId="5F0D689A">
              <wp:simplePos x="0" y="0"/>
              <wp:positionH relativeFrom="column">
                <wp:posOffset>2751455</wp:posOffset>
              </wp:positionH>
              <wp:positionV relativeFrom="paragraph">
                <wp:posOffset>0</wp:posOffset>
              </wp:positionV>
              <wp:extent cx="1303699" cy="452673"/>
              <wp:effectExtent l="0" t="0" r="17145" b="17780"/>
              <wp:wrapNone/>
              <wp:docPr id="12" name="Text Box 12"/>
              <wp:cNvGraphicFramePr/>
              <a:graphic xmlns:a="http://schemas.openxmlformats.org/drawingml/2006/main">
                <a:graphicData uri="http://schemas.microsoft.com/office/word/2010/wordprocessingShape">
                  <wps:wsp>
                    <wps:cNvSpPr txBox="1"/>
                    <wps:spPr>
                      <a:xfrm>
                        <a:off x="0" y="0"/>
                        <a:ext cx="1303699" cy="452673"/>
                      </a:xfrm>
                      <a:prstGeom prst="rect">
                        <a:avLst/>
                      </a:prstGeom>
                      <a:noFill/>
                      <a:ln w="0">
                        <a:solidFill>
                          <a:schemeClr val="bg1"/>
                        </a:solidFill>
                      </a:ln>
                    </wps:spPr>
                    <wps:txbx>
                      <w:txbxContent>
                        <w:p w14:paraId="6C81DC07" w14:textId="77777777" w:rsidR="00FE253E" w:rsidRDefault="00FE253E" w:rsidP="00F76CD6">
                          <w:r>
                            <w:t>tel: 386 720 111</w:t>
                          </w:r>
                        </w:p>
                        <w:p w14:paraId="4CE2F5AC" w14:textId="77777777" w:rsidR="00FE253E" w:rsidRPr="00236959" w:rsidRDefault="00FE253E" w:rsidP="00F76CD6">
                          <w:r>
                            <w:t>www.kraj-jihocesky.cz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8F49F" id="Text Box 12" o:spid="_x0000_s1029" type="#_x0000_t202" style="position:absolute;margin-left:216.65pt;margin-top:0;width:102.65pt;height:3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" filled="f" strokecolor="white [3212]" strokeweight="0">
              <v:textbox>
                <w:txbxContent>
                  <w:p w14:paraId="6C81DC07" w14:textId="77777777" w:rsidR="00FE253E" w:rsidRDefault="00FE253E" w:rsidP="00F76CD6">
                    <w:r>
                      <w:t>tel: 386 720 111</w:t>
                    </w:r>
                  </w:p>
                  <w:p w14:paraId="4CE2F5AC" w14:textId="77777777" w:rsidR="00FE253E" w:rsidRPr="00236959" w:rsidRDefault="00FE253E" w:rsidP="00F76CD6">
                    <w:r>
                      <w:t>www.kraj-jihocesky.cz</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072CB11" wp14:editId="6EE50CF6">
              <wp:simplePos x="0" y="0"/>
              <wp:positionH relativeFrom="column">
                <wp:posOffset>4752340</wp:posOffset>
              </wp:positionH>
              <wp:positionV relativeFrom="paragraph">
                <wp:posOffset>0</wp:posOffset>
              </wp:positionV>
              <wp:extent cx="1032095" cy="521970"/>
              <wp:effectExtent l="0" t="0" r="9525" b="11430"/>
              <wp:wrapNone/>
              <wp:docPr id="14" name="Text Box 14"/>
              <wp:cNvGraphicFramePr/>
              <a:graphic xmlns:a="http://schemas.openxmlformats.org/drawingml/2006/main">
                <a:graphicData uri="http://schemas.microsoft.com/office/word/2010/wordprocessingShape">
                  <wps:wsp>
                    <wps:cNvSpPr txBox="1"/>
                    <wps:spPr>
                      <a:xfrm>
                        <a:off x="0" y="0"/>
                        <a:ext cx="1032095" cy="521970"/>
                      </a:xfrm>
                      <a:prstGeom prst="rect">
                        <a:avLst/>
                      </a:prstGeom>
                      <a:noFill/>
                      <a:ln w="0">
                        <a:solidFill>
                          <a:schemeClr val="bg1"/>
                        </a:solidFill>
                      </a:ln>
                    </wps:spPr>
                    <wps:txbx>
                      <w:txbxContent>
                        <w:p w14:paraId="6DEEA80F" w14:textId="77777777" w:rsidR="00FE253E" w:rsidRDefault="00FE253E" w:rsidP="00F76CD6">
                          <w:r w:rsidRPr="00342226">
                            <w:t>IČ:</w:t>
                          </w:r>
                          <w:r>
                            <w:t xml:space="preserve"> </w:t>
                          </w:r>
                          <w:r w:rsidRPr="00342226">
                            <w:t xml:space="preserve">70890650 </w:t>
                          </w:r>
                        </w:p>
                        <w:p w14:paraId="77B24ACC" w14:textId="77777777" w:rsidR="00FE253E" w:rsidRPr="00236959" w:rsidRDefault="00FE253E" w:rsidP="00F76CD6">
                          <w:r w:rsidRPr="00342226">
                            <w:t>DIČ: CZ70890650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CB11" id="Text Box 14" o:spid="_x0000_s1030" type="#_x0000_t202" style="position:absolute;margin-left:374.2pt;margin-top:0;width:81.25pt;height:4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" filled="f" strokecolor="white [3212]" strokeweight="0">
              <v:textbox>
                <w:txbxContent>
                  <w:p w14:paraId="6DEEA80F" w14:textId="77777777" w:rsidR="00FE253E" w:rsidRDefault="00FE253E" w:rsidP="00F76CD6">
                    <w:r w:rsidRPr="00342226">
                      <w:t>IČ:</w:t>
                    </w:r>
                    <w:r>
                      <w:t xml:space="preserve"> </w:t>
                    </w:r>
                    <w:r w:rsidRPr="00342226">
                      <w:t xml:space="preserve">70890650 </w:t>
                    </w:r>
                  </w:p>
                  <w:p w14:paraId="77B24ACC" w14:textId="77777777" w:rsidR="00FE253E" w:rsidRPr="00236959" w:rsidRDefault="00FE253E" w:rsidP="00F76CD6">
                    <w:r w:rsidRPr="00342226">
                      <w:t>DIČ: CZ70890650</w:t>
                    </w:r>
                  </w:p>
                </w:txbxContent>
              </v:textbox>
            </v:shape>
          </w:pict>
        </mc:Fallback>
      </mc:AlternateContent>
    </w:r>
  </w:p>
  <w:p w14:paraId="00AE853B" w14:textId="77777777" w:rsidR="00415D31" w:rsidRDefault="00415D31" w:rsidP="00F76C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39BB" w14:textId="77777777" w:rsidR="00E36617" w:rsidRPr="002725BE" w:rsidRDefault="00E36617" w:rsidP="00E36617">
    <w:pPr>
      <w:pStyle w:val="Zpat"/>
      <w:rPr>
        <w:color w:val="595959" w:themeColor="text1" w:themeTint="A6"/>
        <w:sz w:val="18"/>
        <w:szCs w:val="18"/>
      </w:rPr>
    </w:pPr>
    <w:r w:rsidRPr="002725BE">
      <w:rPr>
        <w:noProof/>
      </w:rPr>
      <mc:AlternateContent>
        <mc:Choice Requires="wps">
          <w:drawing>
            <wp:anchor distT="0" distB="0" distL="114300" distR="114300" simplePos="0" relativeHeight="251697152" behindDoc="0" locked="0" layoutInCell="1" allowOverlap="1" wp14:anchorId="4134B95E" wp14:editId="1EB8225E">
              <wp:simplePos x="0" y="0"/>
              <wp:positionH relativeFrom="column">
                <wp:posOffset>1804670</wp:posOffset>
              </wp:positionH>
              <wp:positionV relativeFrom="paragraph">
                <wp:posOffset>100330</wp:posOffset>
              </wp:positionV>
              <wp:extent cx="1707515" cy="746760"/>
              <wp:effectExtent l="0" t="0" r="26035" b="15240"/>
              <wp:wrapNone/>
              <wp:docPr id="13" name="Text Box 13"/>
              <wp:cNvGraphicFramePr/>
              <a:graphic xmlns:a="http://schemas.openxmlformats.org/drawingml/2006/main">
                <a:graphicData uri="http://schemas.microsoft.com/office/word/2010/wordprocessingShape">
                  <wps:wsp>
                    <wps:cNvSpPr txBox="1"/>
                    <wps:spPr>
                      <a:xfrm>
                        <a:off x="0" y="0"/>
                        <a:ext cx="1707515" cy="746760"/>
                      </a:xfrm>
                      <a:prstGeom prst="rect">
                        <a:avLst/>
                      </a:prstGeom>
                      <a:noFill/>
                      <a:ln w="0">
                        <a:solidFill>
                          <a:schemeClr val="bg1"/>
                        </a:solidFill>
                      </a:ln>
                    </wps:spPr>
                    <wps:txbx>
                      <w:txbxContent>
                        <w:p w14:paraId="3FDE5959" w14:textId="77777777" w:rsidR="00E36617" w:rsidRPr="00910A5F" w:rsidRDefault="00E36617" w:rsidP="00925CA5">
                          <w:pPr>
                            <w:pStyle w:val="Maltext"/>
                            <w:spacing w:before="0" w:after="0"/>
                          </w:pPr>
                          <w:r>
                            <w:t xml:space="preserve">U Staré školy </w:t>
                          </w:r>
                          <w:r w:rsidRPr="00910A5F">
                            <w:t>141/1</w:t>
                          </w:r>
                          <w:r>
                            <w:t>,</w:t>
                          </w:r>
                        </w:p>
                        <w:p w14:paraId="0C0B0EA2" w14:textId="64DDF589" w:rsidR="00E36617" w:rsidRPr="004A3C26" w:rsidRDefault="00E36617" w:rsidP="00925CA5">
                          <w:pPr>
                            <w:pStyle w:val="Maltext"/>
                            <w:spacing w:before="0" w:after="0"/>
                          </w:pPr>
                          <w:r>
                            <w:t>110 00 Praha 1,</w:t>
                          </w:r>
                          <w:r w:rsidR="00AD6BCD">
                            <w:t xml:space="preserve">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4B95E" id="_x0000_t202" coordsize="21600,21600" o:spt="202" path="m,l,21600r21600,l21600,xe">
              <v:stroke joinstyle="miter"/>
              <v:path gradientshapeok="t" o:connecttype="rect"/>
            </v:shapetype>
            <v:shape id="Text Box 13" o:spid="_x0000_s1031" type="#_x0000_t202" style="position:absolute;margin-left:142.1pt;margin-top:7.9pt;width:134.45pt;height:5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" filled="f" strokecolor="white [3212]" strokeweight="0">
              <v:textbox>
                <w:txbxContent>
                  <w:p w14:paraId="3FDE5959" w14:textId="77777777" w:rsidR="00E36617" w:rsidRPr="00910A5F" w:rsidRDefault="00E36617" w:rsidP="00925CA5">
                    <w:pPr>
                      <w:pStyle w:val="Maltext"/>
                      <w:spacing w:before="0" w:after="0"/>
                    </w:pPr>
                    <w:r>
                      <w:t xml:space="preserve">U Staré školy </w:t>
                    </w:r>
                    <w:r w:rsidRPr="00910A5F">
                      <w:t>141/1</w:t>
                    </w:r>
                    <w:r>
                      <w:t>,</w:t>
                    </w:r>
                  </w:p>
                  <w:p w14:paraId="0C0B0EA2" w14:textId="64DDF589" w:rsidR="00E36617" w:rsidRPr="004A3C26" w:rsidRDefault="00E36617" w:rsidP="00925CA5">
                    <w:pPr>
                      <w:pStyle w:val="Maltext"/>
                      <w:spacing w:before="0" w:after="0"/>
                    </w:pPr>
                    <w:r>
                      <w:t>110 00 Praha 1,</w:t>
                    </w:r>
                    <w:r w:rsidR="00AD6BCD">
                      <w:t xml:space="preserve"> ČR</w:t>
                    </w:r>
                  </w:p>
                </w:txbxContent>
              </v:textbox>
            </v:shape>
          </w:pict>
        </mc:Fallback>
      </mc:AlternateContent>
    </w:r>
    <w:r w:rsidRPr="002725BE">
      <w:rPr>
        <w:noProof/>
      </w:rPr>
      <mc:AlternateContent>
        <mc:Choice Requires="wps">
          <w:drawing>
            <wp:anchor distT="0" distB="0" distL="114300" distR="114300" simplePos="0" relativeHeight="251699200" behindDoc="0" locked="0" layoutInCell="1" allowOverlap="1" wp14:anchorId="190B341C" wp14:editId="5DDAE658">
              <wp:simplePos x="0" y="0"/>
              <wp:positionH relativeFrom="column">
                <wp:posOffset>5088890</wp:posOffset>
              </wp:positionH>
              <wp:positionV relativeFrom="paragraph">
                <wp:posOffset>85090</wp:posOffset>
              </wp:positionV>
              <wp:extent cx="1530985" cy="670560"/>
              <wp:effectExtent l="0" t="0" r="12065" b="15240"/>
              <wp:wrapNone/>
              <wp:docPr id="5" name="Text Box 5"/>
              <wp:cNvGraphicFramePr/>
              <a:graphic xmlns:a="http://schemas.openxmlformats.org/drawingml/2006/main">
                <a:graphicData uri="http://schemas.microsoft.com/office/word/2010/wordprocessingShape">
                  <wps:wsp>
                    <wps:cNvSpPr txBox="1"/>
                    <wps:spPr>
                      <a:xfrm>
                        <a:off x="0" y="0"/>
                        <a:ext cx="1530985" cy="670560"/>
                      </a:xfrm>
                      <a:prstGeom prst="rect">
                        <a:avLst/>
                      </a:prstGeom>
                      <a:noFill/>
                      <a:ln w="0">
                        <a:solidFill>
                          <a:schemeClr val="bg1"/>
                        </a:solidFill>
                      </a:ln>
                    </wps:spPr>
                    <wps:txbx>
                      <w:txbxContent>
                        <w:p w14:paraId="04A55852" w14:textId="77777777" w:rsidR="00E36617" w:rsidRPr="004A3C26" w:rsidRDefault="00E36617" w:rsidP="00925CA5">
                          <w:pPr>
                            <w:pStyle w:val="Maltext"/>
                            <w:spacing w:before="0" w:after="0"/>
                          </w:pPr>
                          <w:r>
                            <w:t>(+420) 222 749 211</w:t>
                          </w:r>
                        </w:p>
                        <w:p w14:paraId="5639F8EF" w14:textId="77777777" w:rsidR="00E36617" w:rsidRPr="004A3C26" w:rsidRDefault="00E36617" w:rsidP="00925CA5">
                          <w:pPr>
                            <w:pStyle w:val="Maltext"/>
                            <w:spacing w:before="0" w:after="0"/>
                          </w:pPr>
                          <w:r w:rsidRPr="004A3C26">
                            <w:t>www.</w:t>
                          </w:r>
                          <w:r>
                            <w:t>jewishmuseum</w:t>
                          </w:r>
                          <w:r w:rsidRPr="004A3C26">
                            <w:t>.cz</w:t>
                          </w:r>
                        </w:p>
                        <w:p w14:paraId="090FDD0B" w14:textId="77777777" w:rsidR="00E36617" w:rsidRPr="004A3C26" w:rsidRDefault="00E36617" w:rsidP="00E36617">
                          <w:pPr>
                            <w:pStyle w:val="Mal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341C" id="Text Box 5" o:spid="_x0000_s1032" type="#_x0000_t202" style="position:absolute;margin-left:400.7pt;margin-top:6.7pt;width:120.55pt;height:5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" filled="f" strokecolor="white [3212]" strokeweight="0">
              <v:textbox>
                <w:txbxContent>
                  <w:p w14:paraId="04A55852" w14:textId="77777777" w:rsidR="00E36617" w:rsidRPr="004A3C26" w:rsidRDefault="00E36617" w:rsidP="00925CA5">
                    <w:pPr>
                      <w:pStyle w:val="Maltext"/>
                      <w:spacing w:before="0" w:after="0"/>
                    </w:pPr>
                    <w:r>
                      <w:t>(+420) 222 749 211</w:t>
                    </w:r>
                  </w:p>
                  <w:p w14:paraId="5639F8EF" w14:textId="77777777" w:rsidR="00E36617" w:rsidRPr="004A3C26" w:rsidRDefault="00E36617" w:rsidP="00925CA5">
                    <w:pPr>
                      <w:pStyle w:val="Maltext"/>
                      <w:spacing w:before="0" w:after="0"/>
                    </w:pPr>
                    <w:r w:rsidRPr="004A3C26">
                      <w:t>www.</w:t>
                    </w:r>
                    <w:r>
                      <w:t>jewishmuseum</w:t>
                    </w:r>
                    <w:r w:rsidRPr="004A3C26">
                      <w:t>.cz</w:t>
                    </w:r>
                  </w:p>
                  <w:p w14:paraId="090FDD0B" w14:textId="77777777" w:rsidR="00E36617" w:rsidRPr="004A3C26" w:rsidRDefault="00E36617" w:rsidP="00E36617">
                    <w:pPr>
                      <w:pStyle w:val="Maltext"/>
                    </w:pPr>
                  </w:p>
                </w:txbxContent>
              </v:textbox>
            </v:shape>
          </w:pict>
        </mc:Fallback>
      </mc:AlternateContent>
    </w:r>
    <w:r w:rsidRPr="002725BE">
      <w:rPr>
        <w:noProof/>
      </w:rPr>
      <mc:AlternateContent>
        <mc:Choice Requires="wps">
          <w:drawing>
            <wp:anchor distT="0" distB="0" distL="114300" distR="114300" simplePos="0" relativeHeight="251696128" behindDoc="0" locked="0" layoutInCell="1" allowOverlap="1" wp14:anchorId="31C3A572" wp14:editId="39AEDA56">
              <wp:simplePos x="0" y="0"/>
              <wp:positionH relativeFrom="column">
                <wp:posOffset>-69850</wp:posOffset>
              </wp:positionH>
              <wp:positionV relativeFrom="paragraph">
                <wp:posOffset>92710</wp:posOffset>
              </wp:positionV>
              <wp:extent cx="1626870" cy="662940"/>
              <wp:effectExtent l="0" t="0" r="11430" b="22860"/>
              <wp:wrapNone/>
              <wp:docPr id="9" name="Text Box 9"/>
              <wp:cNvGraphicFramePr/>
              <a:graphic xmlns:a="http://schemas.openxmlformats.org/drawingml/2006/main">
                <a:graphicData uri="http://schemas.microsoft.com/office/word/2010/wordprocessingShape">
                  <wps:wsp>
                    <wps:cNvSpPr txBox="1"/>
                    <wps:spPr>
                      <a:xfrm>
                        <a:off x="0" y="0"/>
                        <a:ext cx="1626870" cy="662940"/>
                      </a:xfrm>
                      <a:prstGeom prst="rect">
                        <a:avLst/>
                      </a:prstGeom>
                      <a:noFill/>
                      <a:ln w="0">
                        <a:solidFill>
                          <a:schemeClr val="bg1"/>
                        </a:solidFill>
                      </a:ln>
                    </wps:spPr>
                    <wps:txbx>
                      <w:txbxContent>
                        <w:p w14:paraId="45937FDD" w14:textId="77777777" w:rsidR="00E36617" w:rsidRPr="00794B48" w:rsidRDefault="00E36617" w:rsidP="00925CA5">
                          <w:pPr>
                            <w:pStyle w:val="Maltext"/>
                            <w:spacing w:before="0" w:after="0"/>
                          </w:pPr>
                          <w:r>
                            <w:t>Žid</w:t>
                          </w:r>
                          <w:r w:rsidRPr="00794B48">
                            <w:t>ovské muzeum v Praze</w:t>
                          </w:r>
                        </w:p>
                        <w:p w14:paraId="469D204B" w14:textId="77777777" w:rsidR="00E36617" w:rsidRPr="00794B48" w:rsidRDefault="00E36617" w:rsidP="00925CA5">
                          <w:pPr>
                            <w:pStyle w:val="Maltext"/>
                            <w:spacing w:before="0" w:after="0"/>
                          </w:pPr>
                          <w:proofErr w:type="spellStart"/>
                          <w:r w:rsidRPr="00794B48">
                            <w:t>Jewish</w:t>
                          </w:r>
                          <w:proofErr w:type="spellEnd"/>
                          <w:r w:rsidRPr="00794B48">
                            <w:t xml:space="preserve"> Museum in Prague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3A572" id="Text Box 9" o:spid="_x0000_s1033" type="#_x0000_t202" style="position:absolute;margin-left:-5.5pt;margin-top:7.3pt;width:128.1pt;height:5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" filled="f" strokecolor="white [3212]" strokeweight="0">
              <v:textbox>
                <w:txbxContent>
                  <w:p w14:paraId="45937FDD" w14:textId="77777777" w:rsidR="00E36617" w:rsidRPr="00794B48" w:rsidRDefault="00E36617" w:rsidP="00925CA5">
                    <w:pPr>
                      <w:pStyle w:val="Maltext"/>
                      <w:spacing w:before="0" w:after="0"/>
                    </w:pPr>
                    <w:r>
                      <w:t>Žid</w:t>
                    </w:r>
                    <w:r w:rsidRPr="00794B48">
                      <w:t>ovské muzeum v Praze</w:t>
                    </w:r>
                  </w:p>
                  <w:p w14:paraId="469D204B" w14:textId="77777777" w:rsidR="00E36617" w:rsidRPr="00794B48" w:rsidRDefault="00E36617" w:rsidP="00925CA5">
                    <w:pPr>
                      <w:pStyle w:val="Maltext"/>
                      <w:spacing w:before="0" w:after="0"/>
                    </w:pPr>
                    <w:proofErr w:type="spellStart"/>
                    <w:r w:rsidRPr="00794B48">
                      <w:t>Jewish</w:t>
                    </w:r>
                    <w:proofErr w:type="spellEnd"/>
                    <w:r w:rsidRPr="00794B48">
                      <w:t xml:space="preserve"> Museum in Prague</w:t>
                    </w:r>
                  </w:p>
                </w:txbxContent>
              </v:textbox>
            </v:shape>
          </w:pict>
        </mc:Fallback>
      </mc:AlternateContent>
    </w:r>
    <w:r w:rsidRPr="002725BE">
      <w:rPr>
        <w:noProof/>
      </w:rPr>
      <mc:AlternateContent>
        <mc:Choice Requires="wps">
          <w:drawing>
            <wp:anchor distT="0" distB="0" distL="114300" distR="114300" simplePos="0" relativeHeight="251698176" behindDoc="0" locked="0" layoutInCell="1" allowOverlap="1" wp14:anchorId="03FAD981" wp14:editId="4976EF8C">
              <wp:simplePos x="0" y="0"/>
              <wp:positionH relativeFrom="column">
                <wp:posOffset>3458210</wp:posOffset>
              </wp:positionH>
              <wp:positionV relativeFrom="paragraph">
                <wp:posOffset>92710</wp:posOffset>
              </wp:positionV>
              <wp:extent cx="1578610" cy="609600"/>
              <wp:effectExtent l="0" t="0" r="21590" b="19050"/>
              <wp:wrapNone/>
              <wp:docPr id="16" name="Text Box 16"/>
              <wp:cNvGraphicFramePr/>
              <a:graphic xmlns:a="http://schemas.openxmlformats.org/drawingml/2006/main">
                <a:graphicData uri="http://schemas.microsoft.com/office/word/2010/wordprocessingShape">
                  <wps:wsp>
                    <wps:cNvSpPr txBox="1"/>
                    <wps:spPr>
                      <a:xfrm>
                        <a:off x="0" y="0"/>
                        <a:ext cx="1578610" cy="609600"/>
                      </a:xfrm>
                      <a:prstGeom prst="rect">
                        <a:avLst/>
                      </a:prstGeom>
                      <a:noFill/>
                      <a:ln w="0">
                        <a:solidFill>
                          <a:schemeClr val="bg1"/>
                        </a:solidFill>
                      </a:ln>
                    </wps:spPr>
                    <wps:txbx>
                      <w:txbxContent>
                        <w:p w14:paraId="5A100374" w14:textId="77777777" w:rsidR="00E36617" w:rsidRPr="007771C3" w:rsidRDefault="00E36617" w:rsidP="00925CA5">
                          <w:pPr>
                            <w:spacing w:before="0" w:after="0"/>
                            <w:rPr>
                              <w:color w:val="000000" w:themeColor="text1"/>
                              <w:sz w:val="16"/>
                              <w:szCs w:val="16"/>
                              <w14:textOutline w14:w="9525" w14:cap="rnd" w14:cmpd="sng" w14:algn="ctr">
                                <w14:noFill/>
                                <w14:prstDash w14:val="solid"/>
                                <w14:bevel/>
                              </w14:textOutline>
                            </w:rPr>
                          </w:pPr>
                          <w:hyperlink r:id="rId1" w:history="1">
                            <w:r w:rsidRPr="007771C3">
                              <w:rPr>
                                <w:color w:val="000000" w:themeColor="text1"/>
                                <w:sz w:val="16"/>
                                <w:szCs w:val="16"/>
                              </w:rPr>
                              <w:t>office@jewishmuseum.cz</w:t>
                            </w:r>
                          </w:hyperlink>
                        </w:p>
                        <w:p w14:paraId="33616138" w14:textId="77777777" w:rsidR="00E36617" w:rsidRPr="007771C3" w:rsidRDefault="00E36617" w:rsidP="00925CA5">
                          <w:pPr>
                            <w:pStyle w:val="Maltext"/>
                            <w:spacing w:before="0" w:after="0"/>
                          </w:pPr>
                          <w:r w:rsidRPr="007771C3">
                            <w:t>pr@jjewishmuseum.cz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AD981" id="Text Box 16" o:spid="_x0000_s1034" type="#_x0000_t202" style="position:absolute;margin-left:272.3pt;margin-top:7.3pt;width:124.3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" filled="f" strokecolor="white [3212]" strokeweight="0">
              <v:textbox>
                <w:txbxContent>
                  <w:p w14:paraId="5A100374" w14:textId="77777777" w:rsidR="00E36617" w:rsidRPr="007771C3" w:rsidRDefault="00E36617" w:rsidP="00925CA5">
                    <w:pPr>
                      <w:spacing w:before="0" w:after="0"/>
                      <w:rPr>
                        <w:color w:val="000000" w:themeColor="text1"/>
                        <w:sz w:val="16"/>
                        <w:szCs w:val="16"/>
                        <w14:textOutline w14:w="9525" w14:cap="rnd" w14:cmpd="sng" w14:algn="ctr">
                          <w14:noFill/>
                          <w14:prstDash w14:val="solid"/>
                          <w14:bevel/>
                        </w14:textOutline>
                      </w:rPr>
                    </w:pPr>
                    <w:hyperlink r:id="rId2" w:history="1">
                      <w:r w:rsidRPr="007771C3">
                        <w:rPr>
                          <w:color w:val="000000" w:themeColor="text1"/>
                          <w:sz w:val="16"/>
                          <w:szCs w:val="16"/>
                        </w:rPr>
                        <w:t>office@jewishmuseum.cz</w:t>
                      </w:r>
                    </w:hyperlink>
                  </w:p>
                  <w:p w14:paraId="33616138" w14:textId="77777777" w:rsidR="00E36617" w:rsidRPr="007771C3" w:rsidRDefault="00E36617" w:rsidP="00925CA5">
                    <w:pPr>
                      <w:pStyle w:val="Maltext"/>
                      <w:spacing w:before="0" w:after="0"/>
                    </w:pPr>
                    <w:r w:rsidRPr="007771C3">
                      <w:t>pr@jjewishmuseum.cz</w:t>
                    </w:r>
                  </w:p>
                </w:txbxContent>
              </v:textbox>
            </v:shape>
          </w:pict>
        </mc:Fallback>
      </mc:AlternateContent>
    </w:r>
  </w:p>
  <w:p w14:paraId="41DC8869" w14:textId="77777777" w:rsidR="00BA1A87" w:rsidRPr="00E36617" w:rsidRDefault="00BA1A87" w:rsidP="00F76CD6">
    <w:pPr>
      <w:pStyle w:val="Zpat"/>
      <w:rPr>
        <w:rStyle w:val="slostrnky"/>
      </w:rPr>
    </w:pPr>
  </w:p>
  <w:p w14:paraId="4469F6F1" w14:textId="77777777" w:rsidR="00BA1A87" w:rsidRPr="002725BE" w:rsidRDefault="00BA1A87" w:rsidP="00F76CD6">
    <w:pPr>
      <w:pStyle w:val="Zpat"/>
    </w:pPr>
  </w:p>
  <w:p w14:paraId="30334A60" w14:textId="77777777" w:rsidR="00415D31" w:rsidRDefault="00415D31" w:rsidP="00F76C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DFC" w14:textId="77777777" w:rsidR="005B3048" w:rsidRDefault="005B3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711B" w14:textId="77777777" w:rsidR="00B31C6B" w:rsidRDefault="00B31C6B" w:rsidP="00F76CD6">
      <w:r>
        <w:separator/>
      </w:r>
    </w:p>
    <w:p w14:paraId="2071ED41" w14:textId="77777777" w:rsidR="00B31C6B" w:rsidRDefault="00B31C6B" w:rsidP="00F76CD6"/>
  </w:footnote>
  <w:footnote w:type="continuationSeparator" w:id="0">
    <w:p w14:paraId="337CD715" w14:textId="77777777" w:rsidR="00B31C6B" w:rsidRDefault="00B31C6B" w:rsidP="00F76CD6">
      <w:r>
        <w:continuationSeparator/>
      </w:r>
    </w:p>
    <w:p w14:paraId="57541A3E" w14:textId="77777777" w:rsidR="00B31C6B" w:rsidRDefault="00B31C6B" w:rsidP="00F76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1766" w14:textId="77777777" w:rsidR="0052608C" w:rsidRPr="00FE253E" w:rsidRDefault="00FE253E" w:rsidP="00F76CD6">
    <w:pPr>
      <w:pStyle w:val="Zhlav"/>
    </w:pPr>
    <w:r>
      <w:rPr>
        <w:noProof/>
      </w:rPr>
      <mc:AlternateContent>
        <mc:Choice Requires="wps">
          <w:drawing>
            <wp:anchor distT="0" distB="0" distL="114300" distR="114300" simplePos="0" relativeHeight="251670528" behindDoc="0" locked="0" layoutInCell="1" allowOverlap="1" wp14:anchorId="2EBD5EF7" wp14:editId="31F0EC31">
              <wp:simplePos x="0" y="0"/>
              <wp:positionH relativeFrom="column">
                <wp:posOffset>2420079</wp:posOffset>
              </wp:positionH>
              <wp:positionV relativeFrom="paragraph">
                <wp:posOffset>-44224</wp:posOffset>
              </wp:positionV>
              <wp:extent cx="4173862" cy="556352"/>
              <wp:effectExtent l="0" t="0" r="17145" b="15240"/>
              <wp:wrapNone/>
              <wp:docPr id="10" name="Text Box 10"/>
              <wp:cNvGraphicFramePr/>
              <a:graphic xmlns:a="http://schemas.openxmlformats.org/drawingml/2006/main">
                <a:graphicData uri="http://schemas.microsoft.com/office/word/2010/wordprocessingShape">
                  <wps:wsp>
                    <wps:cNvSpPr txBox="1"/>
                    <wps:spPr>
                      <a:xfrm>
                        <a:off x="0" y="0"/>
                        <a:ext cx="4173862" cy="556352"/>
                      </a:xfrm>
                      <a:prstGeom prst="rect">
                        <a:avLst/>
                      </a:prstGeom>
                      <a:noFill/>
                      <a:ln w="0">
                        <a:solidFill>
                          <a:schemeClr val="bg1"/>
                        </a:solidFill>
                      </a:ln>
                    </wps:spPr>
                    <wps:txbx>
                      <w:txbxContent>
                        <w:p w14:paraId="44CC0F1E" w14:textId="77777777" w:rsidR="00FE253E" w:rsidRPr="0002032B" w:rsidRDefault="00FE253E" w:rsidP="00F76C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D5EF7" id="_x0000_t202" coordsize="21600,21600" o:spt="202" path="m,l,21600r21600,l21600,xe">
              <v:stroke joinstyle="miter"/>
              <v:path gradientshapeok="t" o:connecttype="rect"/>
            </v:shapetype>
            <v:shape id="Text Box 10" o:spid="_x0000_s1026" type="#_x0000_t202" style="position:absolute;margin-left:190.55pt;margin-top:-3.5pt;width:328.65pt;height:4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" filled="f" strokecolor="white [3212]" strokeweight="0">
              <v:textbox>
                <w:txbxContent>
                  <w:p w14:paraId="44CC0F1E" w14:textId="77777777" w:rsidR="00FE253E" w:rsidRPr="0002032B" w:rsidRDefault="00FE253E" w:rsidP="00F76CD6"/>
                </w:txbxContent>
              </v:textbox>
            </v:shape>
          </w:pict>
        </mc:Fallback>
      </mc:AlternateContent>
    </w:r>
    <w:r w:rsidRPr="00FE253E">
      <w:t>Naše č. j.: KUJCK XX/2019</w:t>
    </w:r>
  </w:p>
  <w:p w14:paraId="1ADB9E4E" w14:textId="77777777" w:rsidR="00415D31" w:rsidRDefault="00415D31" w:rsidP="00F76C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CC53" w14:textId="0C64B6EA" w:rsidR="000679E5" w:rsidRPr="0052608C" w:rsidRDefault="00B6487C" w:rsidP="00F76CD6">
    <w:pPr>
      <w:pStyle w:val="Zhlav"/>
    </w:pPr>
    <w:r>
      <w:rPr>
        <w:noProof/>
      </w:rPr>
      <mc:AlternateContent>
        <mc:Choice Requires="wps">
          <w:drawing>
            <wp:anchor distT="0" distB="0" distL="114300" distR="114300" simplePos="0" relativeHeight="251694080" behindDoc="0" locked="0" layoutInCell="1" allowOverlap="1" wp14:anchorId="02A1F211" wp14:editId="5F94AC83">
              <wp:simplePos x="0" y="0"/>
              <wp:positionH relativeFrom="column">
                <wp:posOffset>4255135</wp:posOffset>
              </wp:positionH>
              <wp:positionV relativeFrom="paragraph">
                <wp:posOffset>90170</wp:posOffset>
              </wp:positionV>
              <wp:extent cx="2362615" cy="475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62615" cy="475200"/>
                      </a:xfrm>
                      <a:prstGeom prst="rect">
                        <a:avLst/>
                      </a:prstGeom>
                      <a:noFill/>
                      <a:ln w="6350">
                        <a:noFill/>
                      </a:ln>
                    </wps:spPr>
                    <wps:txbx>
                      <w:txbxContent>
                        <w:p w14:paraId="5D5E3F86" w14:textId="534117FB" w:rsidR="00B6487C" w:rsidRPr="00736B22" w:rsidRDefault="00B6487C" w:rsidP="00F76CD6">
                          <w:r w:rsidRPr="00736B22">
                            <w:t xml:space="preserve">Tisková zpráva / </w:t>
                          </w:r>
                          <w:proofErr w:type="spellStart"/>
                          <w:r w:rsidRPr="00736B22">
                            <w:t>Press</w:t>
                          </w:r>
                          <w:proofErr w:type="spellEnd"/>
                          <w:r w:rsidRPr="00736B22">
                            <w:t xml:space="preserve"> </w:t>
                          </w:r>
                          <w:proofErr w:type="spellStart"/>
                          <w:r w:rsidRPr="00736B22">
                            <w:t>release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A1F211" id="_x0000_t202" coordsize="21600,21600" o:spt="202" path="m,l,21600r21600,l21600,xe">
              <v:stroke joinstyle="miter"/>
              <v:path gradientshapeok="t" o:connecttype="rect"/>
            </v:shapetype>
            <v:shape id="Text Box 2" o:spid="_x0000_s1027" type="#_x0000_t202" style="position:absolute;margin-left:335.05pt;margin-top:7.1pt;width:186.05pt;height:37.4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" filled="f" stroked="f" strokeweight=".5pt">
              <v:textbox>
                <w:txbxContent>
                  <w:p w14:paraId="5D5E3F86" w14:textId="534117FB" w:rsidR="00B6487C" w:rsidRPr="00736B22" w:rsidRDefault="00B6487C" w:rsidP="00F76CD6">
                    <w:r w:rsidRPr="00736B22">
                      <w:t xml:space="preserve">Tisková zpráva / </w:t>
                    </w:r>
                    <w:proofErr w:type="spellStart"/>
                    <w:r w:rsidRPr="00736B22">
                      <w:t>Press</w:t>
                    </w:r>
                    <w:proofErr w:type="spellEnd"/>
                    <w:r w:rsidRPr="00736B22">
                      <w:t xml:space="preserve"> </w:t>
                    </w:r>
                    <w:proofErr w:type="spellStart"/>
                    <w:r w:rsidRPr="00736B22">
                      <w:t>release</w:t>
                    </w:r>
                    <w:proofErr w:type="spellEnd"/>
                  </w:p>
                </w:txbxContent>
              </v:textbox>
            </v:shape>
          </w:pict>
        </mc:Fallback>
      </mc:AlternateContent>
    </w:r>
    <w:r w:rsidR="00B06BDE">
      <w:rPr>
        <w:noProof/>
      </w:rPr>
      <w:drawing>
        <wp:inline distT="0" distB="0" distL="0" distR="0" wp14:anchorId="0EC9DB12" wp14:editId="1628315E">
          <wp:extent cx="2796391" cy="657225"/>
          <wp:effectExtent l="0" t="0" r="0" b="0"/>
          <wp:docPr id="118847421" name="Obrázek 10" descr="Obsah obrázku černá, tm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68460" name="Obrázek 10" descr="Obsah obrázku černá, tma, snímek obrazovky&#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805633" cy="659397"/>
                  </a:xfrm>
                  <a:prstGeom prst="rect">
                    <a:avLst/>
                  </a:prstGeom>
                </pic:spPr>
              </pic:pic>
            </a:graphicData>
          </a:graphic>
        </wp:inline>
      </w:drawing>
    </w:r>
    <w:r w:rsidR="004A3C26">
      <w:t xml:space="preserve"> </w:t>
    </w:r>
  </w:p>
  <w:p w14:paraId="60214DB7" w14:textId="77777777" w:rsidR="00415D31" w:rsidRDefault="00415D31" w:rsidP="00F76C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DE0B" w14:textId="77777777" w:rsidR="005B3048" w:rsidRDefault="005B30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1E38"/>
    <w:multiLevelType w:val="hybridMultilevel"/>
    <w:tmpl w:val="75026DCA"/>
    <w:lvl w:ilvl="0" w:tplc="37ECACD8">
      <w:start w:val="1"/>
      <w:numFmt w:val="bullet"/>
      <w:pStyle w:val="Nadpis3"/>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C438CC"/>
    <w:multiLevelType w:val="hybridMultilevel"/>
    <w:tmpl w:val="5762BD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3737903">
    <w:abstractNumId w:val="0"/>
  </w:num>
  <w:num w:numId="2" w16cid:durableId="144457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cs-CZ" w:vendorID="64" w:dllVersion="0" w:nlCheck="1" w:checkStyle="0"/>
  <w:activeWritingStyle w:appName="MSWord" w:lang="en-U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2B"/>
    <w:rsid w:val="000069D9"/>
    <w:rsid w:val="000126FC"/>
    <w:rsid w:val="0002032B"/>
    <w:rsid w:val="0003130E"/>
    <w:rsid w:val="0003540D"/>
    <w:rsid w:val="00035FF4"/>
    <w:rsid w:val="00054349"/>
    <w:rsid w:val="0006321D"/>
    <w:rsid w:val="00065BD7"/>
    <w:rsid w:val="000679E5"/>
    <w:rsid w:val="00071296"/>
    <w:rsid w:val="00087357"/>
    <w:rsid w:val="00091B9A"/>
    <w:rsid w:val="000936F4"/>
    <w:rsid w:val="0009642C"/>
    <w:rsid w:val="000979D1"/>
    <w:rsid w:val="000A05F6"/>
    <w:rsid w:val="000A73ED"/>
    <w:rsid w:val="000B7A83"/>
    <w:rsid w:val="000C3B4F"/>
    <w:rsid w:val="000C4912"/>
    <w:rsid w:val="000C7112"/>
    <w:rsid w:val="000D3BFE"/>
    <w:rsid w:val="000E3B83"/>
    <w:rsid w:val="000E3D90"/>
    <w:rsid w:val="00142373"/>
    <w:rsid w:val="00145A11"/>
    <w:rsid w:val="00153CC2"/>
    <w:rsid w:val="001809B1"/>
    <w:rsid w:val="00182FA1"/>
    <w:rsid w:val="001851B7"/>
    <w:rsid w:val="00186E7B"/>
    <w:rsid w:val="001904A7"/>
    <w:rsid w:val="001C7B95"/>
    <w:rsid w:val="001D3974"/>
    <w:rsid w:val="002007FE"/>
    <w:rsid w:val="00206D2B"/>
    <w:rsid w:val="0021645E"/>
    <w:rsid w:val="0021782B"/>
    <w:rsid w:val="0022229B"/>
    <w:rsid w:val="00236959"/>
    <w:rsid w:val="002414A9"/>
    <w:rsid w:val="00255108"/>
    <w:rsid w:val="002661C5"/>
    <w:rsid w:val="00267F5B"/>
    <w:rsid w:val="002725BE"/>
    <w:rsid w:val="00280D94"/>
    <w:rsid w:val="0028290C"/>
    <w:rsid w:val="002A02C0"/>
    <w:rsid w:val="002B429D"/>
    <w:rsid w:val="002E18CB"/>
    <w:rsid w:val="002F013C"/>
    <w:rsid w:val="00307004"/>
    <w:rsid w:val="00312348"/>
    <w:rsid w:val="00340185"/>
    <w:rsid w:val="00340484"/>
    <w:rsid w:val="00342226"/>
    <w:rsid w:val="003422E3"/>
    <w:rsid w:val="00343362"/>
    <w:rsid w:val="00354545"/>
    <w:rsid w:val="003758C1"/>
    <w:rsid w:val="00376440"/>
    <w:rsid w:val="003772BB"/>
    <w:rsid w:val="003952EF"/>
    <w:rsid w:val="0039725E"/>
    <w:rsid w:val="00397E66"/>
    <w:rsid w:val="003A5707"/>
    <w:rsid w:val="003F6237"/>
    <w:rsid w:val="0040251F"/>
    <w:rsid w:val="00412E05"/>
    <w:rsid w:val="00413020"/>
    <w:rsid w:val="00415D31"/>
    <w:rsid w:val="004405A2"/>
    <w:rsid w:val="004459C6"/>
    <w:rsid w:val="00493C61"/>
    <w:rsid w:val="004A0E39"/>
    <w:rsid w:val="004A3835"/>
    <w:rsid w:val="004A3C26"/>
    <w:rsid w:val="004C7A8D"/>
    <w:rsid w:val="004D1A86"/>
    <w:rsid w:val="004E08BA"/>
    <w:rsid w:val="0050283A"/>
    <w:rsid w:val="00503EE2"/>
    <w:rsid w:val="00510147"/>
    <w:rsid w:val="0052608C"/>
    <w:rsid w:val="00527FDF"/>
    <w:rsid w:val="00560E24"/>
    <w:rsid w:val="0056231B"/>
    <w:rsid w:val="005701F9"/>
    <w:rsid w:val="00575BED"/>
    <w:rsid w:val="00582EA0"/>
    <w:rsid w:val="005B106A"/>
    <w:rsid w:val="005B3048"/>
    <w:rsid w:val="005C18DB"/>
    <w:rsid w:val="005C46EB"/>
    <w:rsid w:val="005F74C6"/>
    <w:rsid w:val="0062058F"/>
    <w:rsid w:val="00637FDE"/>
    <w:rsid w:val="0064173D"/>
    <w:rsid w:val="00674733"/>
    <w:rsid w:val="006753A3"/>
    <w:rsid w:val="00676DF0"/>
    <w:rsid w:val="00681335"/>
    <w:rsid w:val="006879E9"/>
    <w:rsid w:val="0069686E"/>
    <w:rsid w:val="00696E43"/>
    <w:rsid w:val="006A3139"/>
    <w:rsid w:val="006F438F"/>
    <w:rsid w:val="00701F4F"/>
    <w:rsid w:val="00710D50"/>
    <w:rsid w:val="00733B34"/>
    <w:rsid w:val="00736B22"/>
    <w:rsid w:val="007771C3"/>
    <w:rsid w:val="00790657"/>
    <w:rsid w:val="00793971"/>
    <w:rsid w:val="00794B48"/>
    <w:rsid w:val="00796878"/>
    <w:rsid w:val="007B1549"/>
    <w:rsid w:val="007B1733"/>
    <w:rsid w:val="007C0FFA"/>
    <w:rsid w:val="007C42D6"/>
    <w:rsid w:val="007E02D7"/>
    <w:rsid w:val="007E4FC4"/>
    <w:rsid w:val="007E67ED"/>
    <w:rsid w:val="00803E32"/>
    <w:rsid w:val="0081338F"/>
    <w:rsid w:val="00853B4F"/>
    <w:rsid w:val="0086593B"/>
    <w:rsid w:val="00870125"/>
    <w:rsid w:val="008C263A"/>
    <w:rsid w:val="008E5A3B"/>
    <w:rsid w:val="00910A5F"/>
    <w:rsid w:val="009120B1"/>
    <w:rsid w:val="009203B0"/>
    <w:rsid w:val="009213A1"/>
    <w:rsid w:val="00925CA5"/>
    <w:rsid w:val="00926314"/>
    <w:rsid w:val="00942492"/>
    <w:rsid w:val="009446E7"/>
    <w:rsid w:val="00971FB4"/>
    <w:rsid w:val="009740DD"/>
    <w:rsid w:val="00987053"/>
    <w:rsid w:val="009879C7"/>
    <w:rsid w:val="009D5301"/>
    <w:rsid w:val="00A3503A"/>
    <w:rsid w:val="00A41891"/>
    <w:rsid w:val="00A70088"/>
    <w:rsid w:val="00A841FA"/>
    <w:rsid w:val="00A90B72"/>
    <w:rsid w:val="00AB0CCC"/>
    <w:rsid w:val="00AC58DF"/>
    <w:rsid w:val="00AC5E08"/>
    <w:rsid w:val="00AD10BF"/>
    <w:rsid w:val="00AD6BCD"/>
    <w:rsid w:val="00AE330D"/>
    <w:rsid w:val="00AE51F3"/>
    <w:rsid w:val="00AF4D03"/>
    <w:rsid w:val="00B043DA"/>
    <w:rsid w:val="00B06BDE"/>
    <w:rsid w:val="00B27E30"/>
    <w:rsid w:val="00B31C6B"/>
    <w:rsid w:val="00B41419"/>
    <w:rsid w:val="00B628C7"/>
    <w:rsid w:val="00B6487C"/>
    <w:rsid w:val="00B67826"/>
    <w:rsid w:val="00B80984"/>
    <w:rsid w:val="00B972B8"/>
    <w:rsid w:val="00BA0FED"/>
    <w:rsid w:val="00BA1A87"/>
    <w:rsid w:val="00BA3275"/>
    <w:rsid w:val="00BA6350"/>
    <w:rsid w:val="00BB1FF6"/>
    <w:rsid w:val="00BC5A28"/>
    <w:rsid w:val="00BE64B6"/>
    <w:rsid w:val="00C03B1D"/>
    <w:rsid w:val="00C2200A"/>
    <w:rsid w:val="00C3423B"/>
    <w:rsid w:val="00C707C8"/>
    <w:rsid w:val="00C74CB7"/>
    <w:rsid w:val="00C90D7B"/>
    <w:rsid w:val="00C96CC5"/>
    <w:rsid w:val="00CB25AD"/>
    <w:rsid w:val="00CD1FAC"/>
    <w:rsid w:val="00CD200A"/>
    <w:rsid w:val="00CD6DB0"/>
    <w:rsid w:val="00CE0E95"/>
    <w:rsid w:val="00CF2398"/>
    <w:rsid w:val="00CF51B1"/>
    <w:rsid w:val="00D1573A"/>
    <w:rsid w:val="00D21961"/>
    <w:rsid w:val="00D220A2"/>
    <w:rsid w:val="00D24D91"/>
    <w:rsid w:val="00D75D92"/>
    <w:rsid w:val="00D80AD0"/>
    <w:rsid w:val="00D96FF1"/>
    <w:rsid w:val="00DA3D0D"/>
    <w:rsid w:val="00DF7CE5"/>
    <w:rsid w:val="00E17892"/>
    <w:rsid w:val="00E36617"/>
    <w:rsid w:val="00E438D0"/>
    <w:rsid w:val="00E528FF"/>
    <w:rsid w:val="00E624AF"/>
    <w:rsid w:val="00E75F4A"/>
    <w:rsid w:val="00E84A55"/>
    <w:rsid w:val="00E93AF3"/>
    <w:rsid w:val="00EE4A18"/>
    <w:rsid w:val="00EF1ADC"/>
    <w:rsid w:val="00F00A51"/>
    <w:rsid w:val="00F05C39"/>
    <w:rsid w:val="00F12D44"/>
    <w:rsid w:val="00F37D4C"/>
    <w:rsid w:val="00F56DCF"/>
    <w:rsid w:val="00F60EE5"/>
    <w:rsid w:val="00F624DF"/>
    <w:rsid w:val="00F644CA"/>
    <w:rsid w:val="00F66AA6"/>
    <w:rsid w:val="00F72370"/>
    <w:rsid w:val="00F76CD6"/>
    <w:rsid w:val="00F84582"/>
    <w:rsid w:val="00FA4C3E"/>
    <w:rsid w:val="00FB16BE"/>
    <w:rsid w:val="00FC3D14"/>
    <w:rsid w:val="00FE253E"/>
    <w:rsid w:val="00FF0BA6"/>
    <w:rsid w:val="00FF5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BE2BA"/>
  <w15:chartTrackingRefBased/>
  <w15:docId w15:val="{7C6A4365-3304-43FA-8D5E-549D309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6CC5"/>
    <w:pPr>
      <w:spacing w:before="120" w:after="120" w:line="276" w:lineRule="auto"/>
    </w:pPr>
    <w:rPr>
      <w:rFonts w:ascii="Inter" w:hAnsi="Inter"/>
      <w:sz w:val="21"/>
    </w:rPr>
  </w:style>
  <w:style w:type="paragraph" w:styleId="Nadpis1">
    <w:name w:val="heading 1"/>
    <w:next w:val="Normln"/>
    <w:link w:val="Nadpis1Char"/>
    <w:autoRedefine/>
    <w:uiPriority w:val="9"/>
    <w:qFormat/>
    <w:rsid w:val="00267F5B"/>
    <w:pPr>
      <w:spacing w:line="276" w:lineRule="auto"/>
      <w:outlineLvl w:val="0"/>
    </w:pPr>
    <w:rPr>
      <w:rFonts w:ascii="Inter" w:hAnsi="Inter"/>
      <w:b/>
      <w:color w:val="000000" w:themeColor="text1"/>
      <w:sz w:val="28"/>
    </w:rPr>
  </w:style>
  <w:style w:type="paragraph" w:styleId="Nadpis2">
    <w:name w:val="heading 2"/>
    <w:basedOn w:val="Normln"/>
    <w:link w:val="Nadpis2Char"/>
    <w:uiPriority w:val="9"/>
    <w:rsid w:val="005B106A"/>
    <w:pPr>
      <w:outlineLvl w:val="1"/>
    </w:pPr>
    <w:rPr>
      <w:rFonts w:eastAsia="Times New Roman" w:cs="øÁ÷'EF˛"/>
      <w:b/>
      <w:bCs/>
      <w:color w:val="000000" w:themeColor="text1"/>
      <w:szCs w:val="21"/>
      <w:lang w:eastAsia="en-GB"/>
    </w:rPr>
  </w:style>
  <w:style w:type="paragraph" w:styleId="Nadpis3">
    <w:name w:val="heading 3"/>
    <w:basedOn w:val="Odstavecseseznamem"/>
    <w:next w:val="Normln"/>
    <w:link w:val="Nadpis3Char"/>
    <w:uiPriority w:val="9"/>
    <w:unhideWhenUsed/>
    <w:rsid w:val="005B106A"/>
    <w:pPr>
      <w:numPr>
        <w:numId w:val="1"/>
      </w:numPr>
      <w:outlineLvl w:val="2"/>
    </w:pPr>
    <w:rPr>
      <w:rFonts w:cs="øÁ÷'EF˛"/>
      <w:b/>
      <w:bCs/>
      <w:color w:val="000000" w:themeColor="text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679E5"/>
    <w:pPr>
      <w:tabs>
        <w:tab w:val="center" w:pos="4513"/>
        <w:tab w:val="right" w:pos="9026"/>
      </w:tabs>
    </w:pPr>
  </w:style>
  <w:style w:type="character" w:customStyle="1" w:styleId="ZhlavChar">
    <w:name w:val="Záhlaví Char"/>
    <w:basedOn w:val="Standardnpsmoodstavce"/>
    <w:link w:val="Zhlav"/>
    <w:uiPriority w:val="99"/>
    <w:rsid w:val="000679E5"/>
  </w:style>
  <w:style w:type="paragraph" w:styleId="Zpat">
    <w:name w:val="footer"/>
    <w:basedOn w:val="Normln"/>
    <w:link w:val="ZpatChar"/>
    <w:uiPriority w:val="99"/>
    <w:unhideWhenUsed/>
    <w:rsid w:val="000679E5"/>
    <w:pPr>
      <w:tabs>
        <w:tab w:val="center" w:pos="4513"/>
        <w:tab w:val="right" w:pos="9026"/>
      </w:tabs>
    </w:pPr>
  </w:style>
  <w:style w:type="character" w:customStyle="1" w:styleId="ZpatChar">
    <w:name w:val="Zápatí Char"/>
    <w:basedOn w:val="Standardnpsmoodstavce"/>
    <w:link w:val="Zpat"/>
    <w:uiPriority w:val="99"/>
    <w:rsid w:val="000679E5"/>
  </w:style>
  <w:style w:type="paragraph" w:customStyle="1" w:styleId="Zkladnodstavec">
    <w:name w:val="[Základní odstavec]"/>
    <w:basedOn w:val="Normln"/>
    <w:uiPriority w:val="99"/>
    <w:rsid w:val="00987053"/>
    <w:pPr>
      <w:autoSpaceDE w:val="0"/>
      <w:autoSpaceDN w:val="0"/>
      <w:adjustRightInd w:val="0"/>
      <w:spacing w:line="288" w:lineRule="auto"/>
      <w:textAlignment w:val="center"/>
    </w:pPr>
    <w:rPr>
      <w:rFonts w:ascii="MinionPro-Regular" w:hAnsi="MinionPro-Regular" w:cs="MinionPro-Regular"/>
      <w:color w:val="000000"/>
    </w:rPr>
  </w:style>
  <w:style w:type="character" w:styleId="slostrnky">
    <w:name w:val="page number"/>
    <w:basedOn w:val="Standardnpsmoodstavce"/>
    <w:uiPriority w:val="99"/>
    <w:semiHidden/>
    <w:unhideWhenUsed/>
    <w:rsid w:val="00BA1A87"/>
  </w:style>
  <w:style w:type="paragraph" w:styleId="Normlnweb">
    <w:name w:val="Normal (Web)"/>
    <w:basedOn w:val="Normln"/>
    <w:uiPriority w:val="99"/>
    <w:unhideWhenUsed/>
    <w:rsid w:val="00AE51F3"/>
    <w:pPr>
      <w:spacing w:before="100" w:beforeAutospacing="1" w:after="100" w:afterAutospacing="1"/>
    </w:pPr>
    <w:rPr>
      <w:rFonts w:ascii="Times New Roman" w:eastAsia="Times New Roman" w:hAnsi="Times New Roman" w:cs="Times New Roman"/>
      <w:lang w:eastAsia="en-GB"/>
    </w:rPr>
  </w:style>
  <w:style w:type="character" w:styleId="Hypertextovodkaz">
    <w:name w:val="Hyperlink"/>
    <w:basedOn w:val="Standardnpsmoodstavce"/>
    <w:uiPriority w:val="99"/>
    <w:unhideWhenUsed/>
    <w:rsid w:val="002A02C0"/>
    <w:rPr>
      <w:color w:val="0563C1" w:themeColor="hyperlink"/>
      <w:u w:val="single"/>
    </w:rPr>
  </w:style>
  <w:style w:type="character" w:styleId="Nevyeenzmnka">
    <w:name w:val="Unresolved Mention"/>
    <w:basedOn w:val="Standardnpsmoodstavce"/>
    <w:uiPriority w:val="99"/>
    <w:semiHidden/>
    <w:unhideWhenUsed/>
    <w:rsid w:val="002A02C0"/>
    <w:rPr>
      <w:color w:val="605E5C"/>
      <w:shd w:val="clear" w:color="auto" w:fill="E1DFDD"/>
    </w:rPr>
  </w:style>
  <w:style w:type="character" w:styleId="Sledovanodkaz">
    <w:name w:val="FollowedHyperlink"/>
    <w:basedOn w:val="Standardnpsmoodstavce"/>
    <w:uiPriority w:val="99"/>
    <w:semiHidden/>
    <w:unhideWhenUsed/>
    <w:rsid w:val="002A02C0"/>
    <w:rPr>
      <w:color w:val="954F72" w:themeColor="followedHyperlink"/>
      <w:u w:val="single"/>
    </w:rPr>
  </w:style>
  <w:style w:type="paragraph" w:styleId="Revize">
    <w:name w:val="Revision"/>
    <w:hidden/>
    <w:uiPriority w:val="99"/>
    <w:semiHidden/>
    <w:rsid w:val="00B67826"/>
  </w:style>
  <w:style w:type="character" w:customStyle="1" w:styleId="Nadpis2Char">
    <w:name w:val="Nadpis 2 Char"/>
    <w:basedOn w:val="Standardnpsmoodstavce"/>
    <w:link w:val="Nadpis2"/>
    <w:uiPriority w:val="9"/>
    <w:rsid w:val="005B106A"/>
    <w:rPr>
      <w:rFonts w:ascii="Inter" w:eastAsia="Times New Roman" w:hAnsi="Inter" w:cs="øÁ÷'EF˛"/>
      <w:b/>
      <w:bCs/>
      <w:color w:val="000000" w:themeColor="text1"/>
      <w:sz w:val="21"/>
      <w:szCs w:val="21"/>
      <w:lang w:eastAsia="en-GB"/>
    </w:rPr>
  </w:style>
  <w:style w:type="paragraph" w:customStyle="1" w:styleId="smaller">
    <w:name w:val="smaller"/>
    <w:basedOn w:val="Normln"/>
    <w:rsid w:val="00F72370"/>
    <w:pPr>
      <w:spacing w:before="100" w:beforeAutospacing="1" w:after="100" w:afterAutospacing="1"/>
    </w:pPr>
    <w:rPr>
      <w:rFonts w:ascii="Times New Roman" w:eastAsia="Times New Roman" w:hAnsi="Times New Roman" w:cs="Times New Roman"/>
      <w:lang w:eastAsia="en-GB"/>
    </w:rPr>
  </w:style>
  <w:style w:type="character" w:styleId="Siln">
    <w:name w:val="Strong"/>
    <w:basedOn w:val="Standardnpsmoodstavce"/>
    <w:rsid w:val="00F72370"/>
    <w:rPr>
      <w:b/>
      <w:bCs/>
    </w:rPr>
  </w:style>
  <w:style w:type="character" w:customStyle="1" w:styleId="None">
    <w:name w:val="None"/>
    <w:rsid w:val="00B6487C"/>
  </w:style>
  <w:style w:type="character" w:customStyle="1" w:styleId="Hyperlink1">
    <w:name w:val="Hyperlink.1"/>
    <w:basedOn w:val="None"/>
    <w:rsid w:val="00B6487C"/>
    <w:rPr>
      <w:outline w:val="0"/>
      <w:color w:val="467886"/>
      <w:u w:val="single" w:color="467886"/>
    </w:rPr>
  </w:style>
  <w:style w:type="character" w:customStyle="1" w:styleId="Hyperlink2">
    <w:name w:val="Hyperlink.2"/>
    <w:basedOn w:val="None"/>
    <w:rsid w:val="0003540D"/>
    <w:rPr>
      <w:outline w:val="0"/>
      <w:color w:val="467886"/>
      <w:sz w:val="20"/>
      <w:szCs w:val="20"/>
      <w:u w:val="single" w:color="467886"/>
      <w:lang w:val="de-DE"/>
    </w:rPr>
  </w:style>
  <w:style w:type="character" w:customStyle="1" w:styleId="Hyperlink3">
    <w:name w:val="Hyperlink.3"/>
    <w:basedOn w:val="None"/>
    <w:rsid w:val="0003540D"/>
    <w:rPr>
      <w:outline w:val="0"/>
      <w:color w:val="467886"/>
      <w:sz w:val="20"/>
      <w:szCs w:val="20"/>
      <w:u w:val="single" w:color="467886"/>
      <w:lang w:val="en-US"/>
    </w:rPr>
  </w:style>
  <w:style w:type="character" w:customStyle="1" w:styleId="Hyperlink4">
    <w:name w:val="Hyperlink.4"/>
    <w:basedOn w:val="None"/>
    <w:rsid w:val="0003540D"/>
    <w:rPr>
      <w:rFonts w:ascii="Aptos" w:eastAsia="Aptos" w:hAnsi="Aptos" w:cs="Aptos"/>
      <w:b/>
      <w:bCs/>
      <w:outline w:val="0"/>
      <w:color w:val="467886"/>
      <w:sz w:val="20"/>
      <w:szCs w:val="20"/>
      <w:u w:val="single" w:color="467886"/>
      <w:lang w:val="en-US"/>
    </w:rPr>
  </w:style>
  <w:style w:type="paragraph" w:styleId="Odstavecseseznamem">
    <w:name w:val="List Paragraph"/>
    <w:basedOn w:val="Normln"/>
    <w:uiPriority w:val="34"/>
    <w:rsid w:val="00BA0FED"/>
    <w:pPr>
      <w:ind w:left="720"/>
      <w:contextualSpacing/>
    </w:pPr>
  </w:style>
  <w:style w:type="character" w:customStyle="1" w:styleId="Nadpis1Char">
    <w:name w:val="Nadpis 1 Char"/>
    <w:basedOn w:val="Standardnpsmoodstavce"/>
    <w:link w:val="Nadpis1"/>
    <w:uiPriority w:val="9"/>
    <w:rsid w:val="00267F5B"/>
    <w:rPr>
      <w:rFonts w:ascii="Inter" w:hAnsi="Inter"/>
      <w:b/>
      <w:color w:val="000000" w:themeColor="text1"/>
      <w:sz w:val="28"/>
    </w:rPr>
  </w:style>
  <w:style w:type="character" w:customStyle="1" w:styleId="normaltextrun">
    <w:name w:val="normaltextrun"/>
    <w:basedOn w:val="Standardnpsmoodstavce"/>
    <w:rsid w:val="00910A5F"/>
  </w:style>
  <w:style w:type="character" w:customStyle="1" w:styleId="Nadpis3Char">
    <w:name w:val="Nadpis 3 Char"/>
    <w:basedOn w:val="Standardnpsmoodstavce"/>
    <w:link w:val="Nadpis3"/>
    <w:uiPriority w:val="9"/>
    <w:rsid w:val="005B106A"/>
    <w:rPr>
      <w:rFonts w:ascii="Inter" w:hAnsi="Inter" w:cs="øÁ÷'EF˛"/>
      <w:b/>
      <w:bCs/>
      <w:color w:val="000000" w:themeColor="text1"/>
      <w:sz w:val="21"/>
      <w:szCs w:val="21"/>
    </w:rPr>
  </w:style>
  <w:style w:type="paragraph" w:customStyle="1" w:styleId="Maltext">
    <w:name w:val="Malý text"/>
    <w:basedOn w:val="Normln"/>
    <w:link w:val="MaltextChar"/>
    <w:qFormat/>
    <w:rsid w:val="00F76CD6"/>
    <w:rPr>
      <w:sz w:val="18"/>
      <w:szCs w:val="18"/>
    </w:rPr>
  </w:style>
  <w:style w:type="paragraph" w:customStyle="1" w:styleId="Maltextnadpis">
    <w:name w:val="Malý text nadpis"/>
    <w:basedOn w:val="Normln"/>
    <w:link w:val="MaltextnadpisChar"/>
    <w:rsid w:val="000E3D90"/>
    <w:rPr>
      <w:b/>
      <w:bCs/>
      <w:sz w:val="18"/>
      <w:szCs w:val="18"/>
    </w:rPr>
  </w:style>
  <w:style w:type="paragraph" w:customStyle="1" w:styleId="Titul">
    <w:name w:val="Titul"/>
    <w:basedOn w:val="Nadpis1"/>
    <w:link w:val="TitulChar"/>
    <w:qFormat/>
    <w:rsid w:val="00F76CD6"/>
  </w:style>
  <w:style w:type="character" w:customStyle="1" w:styleId="TitulChar">
    <w:name w:val="Titul Char"/>
    <w:basedOn w:val="Nadpis1Char"/>
    <w:link w:val="Titul"/>
    <w:rsid w:val="00F76CD6"/>
    <w:rPr>
      <w:rFonts w:ascii="Inter" w:hAnsi="Inter"/>
      <w:b/>
      <w:color w:val="000000" w:themeColor="text1"/>
      <w:sz w:val="28"/>
    </w:rPr>
  </w:style>
  <w:style w:type="paragraph" w:customStyle="1" w:styleId="Silntext">
    <w:name w:val="Silný text"/>
    <w:basedOn w:val="Nadpis2"/>
    <w:link w:val="SilntextChar"/>
    <w:qFormat/>
    <w:rsid w:val="00F76CD6"/>
  </w:style>
  <w:style w:type="character" w:customStyle="1" w:styleId="SilntextChar">
    <w:name w:val="Silný text Char"/>
    <w:basedOn w:val="Nadpis2Char"/>
    <w:link w:val="Silntext"/>
    <w:rsid w:val="00F76CD6"/>
    <w:rPr>
      <w:rFonts w:ascii="Inter" w:eastAsia="Times New Roman" w:hAnsi="Inter" w:cs="øÁ÷'EF˛"/>
      <w:b/>
      <w:bCs/>
      <w:color w:val="000000" w:themeColor="text1"/>
      <w:sz w:val="21"/>
      <w:szCs w:val="21"/>
      <w:lang w:eastAsia="en-GB"/>
    </w:rPr>
  </w:style>
  <w:style w:type="paragraph" w:customStyle="1" w:styleId="Podtitul">
    <w:name w:val="Podtitul"/>
    <w:basedOn w:val="Nadpis2"/>
    <w:link w:val="PodtitulChar"/>
    <w:qFormat/>
    <w:rsid w:val="00F76CD6"/>
  </w:style>
  <w:style w:type="character" w:customStyle="1" w:styleId="PodtitulChar">
    <w:name w:val="Podtitul Char"/>
    <w:basedOn w:val="Nadpis2Char"/>
    <w:link w:val="Podtitul"/>
    <w:rsid w:val="00F76CD6"/>
    <w:rPr>
      <w:rFonts w:ascii="Inter" w:eastAsia="Times New Roman" w:hAnsi="Inter" w:cs="øÁ÷'EF˛"/>
      <w:b/>
      <w:bCs/>
      <w:color w:val="000000" w:themeColor="text1"/>
      <w:sz w:val="21"/>
      <w:szCs w:val="21"/>
      <w:lang w:eastAsia="en-GB"/>
    </w:rPr>
  </w:style>
  <w:style w:type="paragraph" w:customStyle="1" w:styleId="Malpodtitul">
    <w:name w:val="Malý podtitul"/>
    <w:basedOn w:val="Maltextnadpis"/>
    <w:link w:val="MalpodtitulChar"/>
    <w:qFormat/>
    <w:rsid w:val="00F76CD6"/>
  </w:style>
  <w:style w:type="character" w:customStyle="1" w:styleId="MaltextnadpisChar">
    <w:name w:val="Malý text nadpis Char"/>
    <w:basedOn w:val="Standardnpsmoodstavce"/>
    <w:link w:val="Maltextnadpis"/>
    <w:rsid w:val="00F76CD6"/>
    <w:rPr>
      <w:rFonts w:ascii="Inter" w:hAnsi="Inter"/>
      <w:b/>
      <w:bCs/>
      <w:sz w:val="18"/>
      <w:szCs w:val="18"/>
    </w:rPr>
  </w:style>
  <w:style w:type="character" w:customStyle="1" w:styleId="MalpodtitulChar">
    <w:name w:val="Malý podtitul Char"/>
    <w:basedOn w:val="MaltextnadpisChar"/>
    <w:link w:val="Malpodtitul"/>
    <w:rsid w:val="00F76CD6"/>
    <w:rPr>
      <w:rFonts w:ascii="Inter" w:hAnsi="Inter"/>
      <w:b/>
      <w:bCs/>
      <w:sz w:val="18"/>
      <w:szCs w:val="18"/>
    </w:rPr>
  </w:style>
  <w:style w:type="character" w:customStyle="1" w:styleId="MaltextChar">
    <w:name w:val="Malý text Char"/>
    <w:basedOn w:val="Standardnpsmoodstavce"/>
    <w:link w:val="Maltext"/>
    <w:rsid w:val="00E36617"/>
    <w:rPr>
      <w:rFonts w:ascii="Inter" w:hAnsi="Inter"/>
      <w:sz w:val="18"/>
      <w:szCs w:val="18"/>
    </w:rPr>
  </w:style>
  <w:style w:type="paragraph" w:customStyle="1" w:styleId="BodyA">
    <w:name w:val="Body A"/>
    <w:rsid w:val="00206D2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cs-CZ"/>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814">
      <w:bodyDiv w:val="1"/>
      <w:marLeft w:val="0"/>
      <w:marRight w:val="0"/>
      <w:marTop w:val="0"/>
      <w:marBottom w:val="0"/>
      <w:divBdr>
        <w:top w:val="none" w:sz="0" w:space="0" w:color="auto"/>
        <w:left w:val="none" w:sz="0" w:space="0" w:color="auto"/>
        <w:bottom w:val="none" w:sz="0" w:space="0" w:color="auto"/>
        <w:right w:val="none" w:sz="0" w:space="0" w:color="auto"/>
      </w:divBdr>
      <w:divsChild>
        <w:div w:id="556428913">
          <w:marLeft w:val="0"/>
          <w:marRight w:val="0"/>
          <w:marTop w:val="0"/>
          <w:marBottom w:val="160"/>
          <w:divBdr>
            <w:top w:val="none" w:sz="0" w:space="0" w:color="auto"/>
            <w:left w:val="none" w:sz="0" w:space="0" w:color="auto"/>
            <w:bottom w:val="none" w:sz="0" w:space="0" w:color="auto"/>
            <w:right w:val="none" w:sz="0" w:space="0" w:color="auto"/>
          </w:divBdr>
        </w:div>
      </w:divsChild>
    </w:div>
    <w:div w:id="988021536">
      <w:bodyDiv w:val="1"/>
      <w:marLeft w:val="0"/>
      <w:marRight w:val="0"/>
      <w:marTop w:val="0"/>
      <w:marBottom w:val="0"/>
      <w:divBdr>
        <w:top w:val="none" w:sz="0" w:space="0" w:color="auto"/>
        <w:left w:val="none" w:sz="0" w:space="0" w:color="auto"/>
        <w:bottom w:val="none" w:sz="0" w:space="0" w:color="auto"/>
        <w:right w:val="none" w:sz="0" w:space="0" w:color="auto"/>
      </w:divBdr>
    </w:div>
    <w:div w:id="1139810277">
      <w:bodyDiv w:val="1"/>
      <w:marLeft w:val="0"/>
      <w:marRight w:val="0"/>
      <w:marTop w:val="0"/>
      <w:marBottom w:val="0"/>
      <w:divBdr>
        <w:top w:val="none" w:sz="0" w:space="0" w:color="auto"/>
        <w:left w:val="none" w:sz="0" w:space="0" w:color="auto"/>
        <w:bottom w:val="none" w:sz="0" w:space="0" w:color="auto"/>
        <w:right w:val="none" w:sz="0" w:space="0" w:color="auto"/>
      </w:divBdr>
    </w:div>
    <w:div w:id="1244267674">
      <w:bodyDiv w:val="1"/>
      <w:marLeft w:val="0"/>
      <w:marRight w:val="0"/>
      <w:marTop w:val="0"/>
      <w:marBottom w:val="0"/>
      <w:divBdr>
        <w:top w:val="none" w:sz="0" w:space="0" w:color="auto"/>
        <w:left w:val="none" w:sz="0" w:space="0" w:color="auto"/>
        <w:bottom w:val="none" w:sz="0" w:space="0" w:color="auto"/>
        <w:right w:val="none" w:sz="0" w:space="0" w:color="auto"/>
      </w:divBdr>
      <w:divsChild>
        <w:div w:id="1089698743">
          <w:marLeft w:val="0"/>
          <w:marRight w:val="0"/>
          <w:marTop w:val="0"/>
          <w:marBottom w:val="0"/>
          <w:divBdr>
            <w:top w:val="none" w:sz="0" w:space="0" w:color="auto"/>
            <w:left w:val="none" w:sz="0" w:space="0" w:color="auto"/>
            <w:bottom w:val="none" w:sz="0" w:space="0" w:color="auto"/>
            <w:right w:val="none" w:sz="0" w:space="0" w:color="auto"/>
          </w:divBdr>
          <w:divsChild>
            <w:div w:id="1441879481">
              <w:marLeft w:val="0"/>
              <w:marRight w:val="0"/>
              <w:marTop w:val="0"/>
              <w:marBottom w:val="0"/>
              <w:divBdr>
                <w:top w:val="none" w:sz="0" w:space="0" w:color="auto"/>
                <w:left w:val="none" w:sz="0" w:space="0" w:color="auto"/>
                <w:bottom w:val="none" w:sz="0" w:space="0" w:color="auto"/>
                <w:right w:val="none" w:sz="0" w:space="0" w:color="auto"/>
              </w:divBdr>
              <w:divsChild>
                <w:div w:id="18247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835">
      <w:bodyDiv w:val="1"/>
      <w:marLeft w:val="0"/>
      <w:marRight w:val="0"/>
      <w:marTop w:val="0"/>
      <w:marBottom w:val="0"/>
      <w:divBdr>
        <w:top w:val="none" w:sz="0" w:space="0" w:color="auto"/>
        <w:left w:val="none" w:sz="0" w:space="0" w:color="auto"/>
        <w:bottom w:val="none" w:sz="0" w:space="0" w:color="auto"/>
        <w:right w:val="none" w:sz="0" w:space="0" w:color="auto"/>
      </w:divBdr>
      <w:divsChild>
        <w:div w:id="2003658651">
          <w:marLeft w:val="0"/>
          <w:marRight w:val="0"/>
          <w:marTop w:val="0"/>
          <w:marBottom w:val="160"/>
          <w:divBdr>
            <w:top w:val="none" w:sz="0" w:space="0" w:color="auto"/>
            <w:left w:val="none" w:sz="0" w:space="0" w:color="auto"/>
            <w:bottom w:val="none" w:sz="0" w:space="0" w:color="auto"/>
            <w:right w:val="none" w:sz="0" w:space="0" w:color="auto"/>
          </w:divBdr>
        </w:div>
      </w:divsChild>
    </w:div>
    <w:div w:id="17662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jewishmuseum.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ina.kemrova@jewishmuseum.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wishmuseum.cz/en/info/vis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office@jewishmuseum.cz" TargetMode="External"/><Relationship Id="rId1" Type="http://schemas.openxmlformats.org/officeDocument/2006/relationships/hyperlink" Target="mailto:office@jewishmuseu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hb-fs-01\muzeum\&#352;ablony\JMP%20&#352;ablona%20-%20tiskov&#225;%20zpr&#225;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20" ma:contentTypeDescription="Vytvoří nový dokument" ma:contentTypeScope="" ma:versionID="65dd32b2e3f7851a9e533799a8645606">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4e905a286d6ba6f80a101969af89d3f3"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6" nillable="true" ma:displayName="Popis" ma:format="Dropdown" ma:internalName="Popis">
      <xsd:simpleType>
        <xsd:restriction base="dms:Text">
          <xsd:maxLength value="255"/>
        </xsd:restriction>
      </xsd:simpleType>
    </xsd:element>
    <xsd:element name="TaxCatchAll" ma:index="23" nillable="true" ma:displayName="Taxonomy Catch All Column" ma:hidden="true" ma:list="{2984b026-0645-48b3-904c-e2b070f4f20c}" ma:internalName="TaxCatchAll" ma:showField="CatchAllData" ma:web="1ba576cd-a65c-4230-87f2-a90e58a4e3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663375e-5c93-4348-a957-3971f685869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a576cd-a65c-4230-87f2-a90e58a4e3cf" xsi:nil="true"/>
    <lcf76f155ced4ddcb4097134ff3c332f xmlns="e1b2e64e-2717-4be6-aecd-c8cc6d0c43be">
      <Terms xmlns="http://schemas.microsoft.com/office/infopath/2007/PartnerControls"/>
    </lcf76f155ced4ddcb4097134ff3c332f>
    <Popis xmlns="1ba576cd-a65c-4230-87f2-a90e58a4e3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D937A-7921-0D49-A1F5-BFDFF52FD877}">
  <ds:schemaRefs>
    <ds:schemaRef ds:uri="http://schemas.openxmlformats.org/officeDocument/2006/bibliography"/>
  </ds:schemaRefs>
</ds:datastoreItem>
</file>

<file path=customXml/itemProps2.xml><?xml version="1.0" encoding="utf-8"?>
<ds:datastoreItem xmlns:ds="http://schemas.openxmlformats.org/officeDocument/2006/customXml" ds:itemID="{605B8B95-F7F5-4B17-BD8E-D244D2BB4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F28CA-FF0B-44AC-9573-BC5EAB678F89}">
  <ds:schemaRefs>
    <ds:schemaRef ds:uri="http://schemas.microsoft.com/office/2006/metadata/properties"/>
    <ds:schemaRef ds:uri="http://schemas.microsoft.com/office/infopath/2007/PartnerControls"/>
    <ds:schemaRef ds:uri="1ba576cd-a65c-4230-87f2-a90e58a4e3cf"/>
    <ds:schemaRef ds:uri="e1b2e64e-2717-4be6-aecd-c8cc6d0c43be"/>
  </ds:schemaRefs>
</ds:datastoreItem>
</file>

<file path=customXml/itemProps4.xml><?xml version="1.0" encoding="utf-8"?>
<ds:datastoreItem xmlns:ds="http://schemas.openxmlformats.org/officeDocument/2006/customXml" ds:itemID="{A707CDD4-793B-45FC-8C35-2A6BE39FB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JMP Šablona - tisková zpráva</Template>
  <TotalTime>18</TotalTime>
  <Pages>3</Pages>
  <Words>1018</Words>
  <Characters>6013</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Kemrová</dc:creator>
  <cp:keywords/>
  <dc:description/>
  <cp:lastModifiedBy>Kemrová Martina</cp:lastModifiedBy>
  <cp:revision>21</cp:revision>
  <cp:lastPrinted>2025-10-22T12:14:00Z</cp:lastPrinted>
  <dcterms:created xsi:type="dcterms:W3CDTF">2026-02-11T08:00:00Z</dcterms:created>
  <dcterms:modified xsi:type="dcterms:W3CDTF">2026-02-18T08:50:00Z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ies>
</file>