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DA94" w14:textId="77777777" w:rsidR="00444014" w:rsidRPr="009C1B51"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6A9B334F" w14:textId="77777777" w:rsidR="00444014" w:rsidRPr="009C1B51"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5F0C4BD8" w14:textId="77777777" w:rsidR="00444014" w:rsidRPr="009C1B51"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cs="Aptos"/>
          <w:b/>
          <w:bCs/>
          <w:color w:val="0070C0"/>
          <w:u w:color="0070C0"/>
        </w:rPr>
      </w:pPr>
      <w:r>
        <w:rPr>
          <w:rFonts w:ascii="Aptos" w:hAnsi="Aptos" w:cs="Aptos"/>
          <w:b/>
          <w:bCs/>
          <w:color w:val="0070C0"/>
          <w:u w:color="0070C0"/>
        </w:rPr>
        <w:t>KAFKA</w:t>
      </w:r>
      <w:r>
        <w:rPr>
          <w:rFonts w:ascii="Aptos CE" w:hAnsi="Aptos CE" w:cs="Aptos CE"/>
          <w:b/>
          <w:bCs/>
          <w:color w:val="0070C0"/>
          <w:u w:color="0070C0"/>
        </w:rPr>
        <w:t xml:space="preserve"> PŘEKROČÍ ATLANTIK</w:t>
      </w:r>
      <w:r>
        <w:rPr>
          <w:rFonts w:ascii="Aptos" w:hAnsi="Aptos" w:cs="Aptos"/>
          <w:b/>
          <w:bCs/>
          <w:color w:val="0070C0"/>
          <w:u w:color="0070C0"/>
        </w:rPr>
        <w:t xml:space="preserve">: </w:t>
      </w:r>
      <w:r w:rsidRPr="009C1B51">
        <w:rPr>
          <w:rFonts w:ascii="Aptos" w:hAnsi="Aptos" w:cs="Aptos"/>
          <w:b/>
          <w:bCs/>
          <w:color w:val="0070C0"/>
          <w:u w:color="0070C0"/>
        </w:rPr>
        <w:t xml:space="preserve">ŽIDOVSKÉ MUZEUM V PRAZE CHYSTÁ 4 DNY NABITÉ </w:t>
      </w:r>
      <w:r>
        <w:rPr>
          <w:rFonts w:ascii="Aptos CE" w:hAnsi="Aptos CE" w:cs="Aptos CE"/>
          <w:b/>
          <w:bCs/>
          <w:color w:val="0070C0"/>
          <w:u w:color="0070C0"/>
        </w:rPr>
        <w:t xml:space="preserve">DISKUSEMI A PŘEDNÁŠKAMI O </w:t>
      </w:r>
      <w:r w:rsidRPr="009C1B51">
        <w:rPr>
          <w:rFonts w:ascii="Aptos" w:hAnsi="Aptos" w:cs="Aptos"/>
          <w:b/>
          <w:bCs/>
          <w:color w:val="0070C0"/>
          <w:u w:color="0070C0"/>
        </w:rPr>
        <w:t>KAFKO</w:t>
      </w:r>
      <w:r>
        <w:rPr>
          <w:rFonts w:ascii="Aptos" w:hAnsi="Aptos" w:cs="Aptos"/>
          <w:b/>
          <w:bCs/>
          <w:color w:val="0070C0"/>
          <w:u w:color="0070C0"/>
        </w:rPr>
        <w:t>VI</w:t>
      </w:r>
      <w:r>
        <w:rPr>
          <w:rFonts w:ascii="Aptos CE" w:hAnsi="Aptos CE" w:cs="Aptos CE"/>
          <w:b/>
          <w:bCs/>
          <w:color w:val="0070C0"/>
          <w:u w:color="0070C0"/>
        </w:rPr>
        <w:t xml:space="preserve"> NA POMYSLNÉ TRASE ČESKÁ </w:t>
      </w:r>
      <w:proofErr w:type="gramStart"/>
      <w:r>
        <w:rPr>
          <w:rFonts w:ascii="Aptos CE" w:hAnsi="Aptos CE" w:cs="Aptos CE"/>
          <w:b/>
          <w:bCs/>
          <w:color w:val="0070C0"/>
          <w:u w:color="0070C0"/>
        </w:rPr>
        <w:t>REPUBLIKA - USA</w:t>
      </w:r>
      <w:proofErr w:type="gramEnd"/>
    </w:p>
    <w:p w14:paraId="75C677C1" w14:textId="77777777" w:rsidR="00444014" w:rsidRPr="009C1B51" w:rsidRDefault="00444014">
      <w:pPr>
        <w:pStyle w:val="Bezmezer"/>
        <w:pBdr>
          <w:top w:val="none" w:sz="0" w:space="0" w:color="auto"/>
          <w:left w:val="none" w:sz="0" w:space="0" w:color="auto"/>
          <w:bottom w:val="none" w:sz="0" w:space="0" w:color="auto"/>
          <w:right w:val="none" w:sz="0" w:space="0" w:color="auto"/>
          <w:bar w:val="none" w:sz="0" w:color="auto"/>
        </w:pBdr>
        <w:rPr>
          <w:rFonts w:ascii="Aptos" w:hAnsi="Aptos" w:cs="Aptos"/>
        </w:rPr>
      </w:pPr>
    </w:p>
    <w:p w14:paraId="59ED2298" w14:textId="77777777" w:rsidR="00444014" w:rsidRPr="009C1B51" w:rsidRDefault="00CB4A69">
      <w:pPr>
        <w:pBdr>
          <w:top w:val="none" w:sz="0" w:space="0" w:color="auto"/>
          <w:left w:val="none" w:sz="0" w:space="0" w:color="auto"/>
          <w:bottom w:val="none" w:sz="0" w:space="0" w:color="auto"/>
          <w:right w:val="none" w:sz="0" w:space="0" w:color="auto"/>
          <w:bar w:val="none" w:sz="0" w:color="auto"/>
        </w:pBdr>
        <w:rPr>
          <w:rFonts w:ascii="Aptos" w:hAnsi="Aptos" w:cs="Aptos"/>
          <w:b/>
          <w:bCs/>
        </w:rPr>
      </w:pPr>
      <w:r>
        <w:rPr>
          <w:rFonts w:ascii="Aptos" w:hAnsi="Aptos" w:cs="Aptos"/>
          <w:b/>
          <w:bCs/>
          <w:noProof/>
        </w:rPr>
      </w:r>
      <w:r>
        <w:rPr>
          <w:rFonts w:ascii="Aptos" w:hAnsi="Aptos" w:cs="Aptos"/>
          <w:b/>
          <w:bCs/>
          <w:noProof/>
        </w:rPr>
        <w:pict w14:anchorId="314BC823">
          <v:rect id="officeArt object" o:spid="_x0000_s1028" alt="Rectangle" style="width:468pt;height:1.5pt;visibility:visible;mso-left-percent:-10001;mso-top-percent:-10001;mso-position-horizontal:absolute;mso-position-horizontal-relative:char;mso-position-vertical:absolute;mso-position-vertical-relative:line;mso-left-percent:-10001;mso-top-percent:-10001" fillcolor="#a0a0a0" stroked="f" strokeweight="1pt">
            <v:stroke miterlimit="4"/>
            <w10:anchorlock/>
          </v:rect>
        </w:pict>
      </w:r>
    </w:p>
    <w:p w14:paraId="7955083E" w14:textId="77777777" w:rsidR="00444014" w:rsidRPr="009C1B51" w:rsidRDefault="00444014">
      <w:pPr>
        <w:pStyle w:val="Bezmezer"/>
        <w:pBdr>
          <w:top w:val="none" w:sz="0" w:space="0" w:color="auto"/>
          <w:left w:val="none" w:sz="0" w:space="0" w:color="auto"/>
          <w:bottom w:val="none" w:sz="0" w:space="0" w:color="auto"/>
          <w:right w:val="none" w:sz="0" w:space="0" w:color="auto"/>
          <w:bar w:val="none" w:sz="0" w:color="auto"/>
        </w:pBdr>
        <w:rPr>
          <w:rFonts w:ascii="Aptos" w:hAnsi="Aptos" w:cs="Aptos"/>
        </w:rPr>
      </w:pPr>
    </w:p>
    <w:p w14:paraId="4E2A295C" w14:textId="6000D196" w:rsidR="00444014" w:rsidRPr="009C1B51" w:rsidRDefault="00444014">
      <w:pPr>
        <w:pStyle w:val="Bezmezer"/>
        <w:pBdr>
          <w:top w:val="none" w:sz="0" w:space="0" w:color="auto"/>
          <w:left w:val="none" w:sz="0" w:space="0" w:color="auto"/>
          <w:bottom w:val="none" w:sz="0" w:space="0" w:color="auto"/>
          <w:right w:val="none" w:sz="0" w:space="0" w:color="auto"/>
          <w:bar w:val="none" w:sz="0" w:color="auto"/>
        </w:pBdr>
        <w:rPr>
          <w:rFonts w:ascii="Aptos" w:hAnsi="Aptos" w:cs="Aptos"/>
        </w:rPr>
      </w:pPr>
      <w:bookmarkStart w:id="0" w:name="_Hlk116898779"/>
      <w:r w:rsidRPr="009C1B51">
        <w:rPr>
          <w:rFonts w:ascii="Aptos" w:hAnsi="Aptos" w:cs="Aptos"/>
        </w:rPr>
        <w:t xml:space="preserve">PRAHA </w:t>
      </w:r>
      <w:r w:rsidR="00A53989">
        <w:rPr>
          <w:rFonts w:ascii="Aptos" w:hAnsi="Aptos" w:cs="Aptos"/>
        </w:rPr>
        <w:t>5</w:t>
      </w:r>
      <w:r w:rsidRPr="009C1B51">
        <w:rPr>
          <w:rFonts w:ascii="Aptos" w:hAnsi="Aptos" w:cs="Aptos"/>
        </w:rPr>
        <w:t xml:space="preserve">. </w:t>
      </w:r>
      <w:r>
        <w:rPr>
          <w:rFonts w:ascii="Aptos CE" w:hAnsi="Aptos CE" w:cs="Aptos CE"/>
        </w:rPr>
        <w:t>ČERVNA</w:t>
      </w:r>
      <w:r w:rsidRPr="009C1B51">
        <w:rPr>
          <w:rFonts w:ascii="Aptos" w:hAnsi="Aptos" w:cs="Aptos"/>
        </w:rPr>
        <w:t xml:space="preserve"> </w:t>
      </w:r>
      <w:r w:rsidRPr="00D66A99">
        <w:rPr>
          <w:rFonts w:ascii="Aptos" w:hAnsi="Aptos" w:cs="Aptos"/>
        </w:rPr>
        <w:t xml:space="preserve">2024 </w:t>
      </w:r>
    </w:p>
    <w:p w14:paraId="42818B8F" w14:textId="77777777" w:rsidR="00444014" w:rsidRPr="009C1B51"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7ED3BE51" w14:textId="77777777" w:rsidR="00444014" w:rsidRPr="009C1B51"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1C3933AC" w14:textId="694504BB"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r w:rsidRPr="00CB4A69">
        <w:rPr>
          <w:rFonts w:ascii="Aptos" w:hAnsi="Aptos" w:cs="Aptos CE"/>
          <w:b/>
          <w:bCs/>
        </w:rPr>
        <w:t xml:space="preserve">Od 17. do 20. června nabídne Židovské muzeum v Praze všem českým i zahraničním návštěvníkům celkem 7 simultánně tlumočených přednášek </w:t>
      </w:r>
      <w:r w:rsidRPr="00CB4A69">
        <w:rPr>
          <w:rFonts w:ascii="Aptos" w:hAnsi="Aptos" w:cs="Aptos"/>
          <w:b/>
          <w:bCs/>
        </w:rPr>
        <w:t>a</w:t>
      </w:r>
      <w:r w:rsidRPr="00CB4A69">
        <w:rPr>
          <w:rFonts w:ascii="Aptos" w:hAnsi="Aptos" w:cs="Aptos CE"/>
          <w:b/>
          <w:bCs/>
        </w:rPr>
        <w:t xml:space="preserve"> diskusí, které představí Kafkovy myšlenky v kontextu dnešní</w:t>
      </w:r>
      <w:r w:rsidRPr="00CB4A69">
        <w:rPr>
          <w:rFonts w:ascii="Aptos" w:hAnsi="Aptos" w:cs="Aptos"/>
          <w:b/>
          <w:bCs/>
        </w:rPr>
        <w:t xml:space="preserve"> doby. </w:t>
      </w:r>
      <w:r w:rsidRPr="00CB4A69">
        <w:rPr>
          <w:rFonts w:ascii="Aptos" w:hAnsi="Aptos" w:cs="Aptos CE"/>
          <w:b/>
          <w:bCs/>
        </w:rPr>
        <w:t xml:space="preserve">Projekt přivede k jednomu stolu významné spisovatele a akademiky z USA a Evropy, kteří společně propojí americký </w:t>
      </w:r>
      <w:r w:rsidRPr="00CB4A69">
        <w:rPr>
          <w:rFonts w:ascii="Aptos" w:hAnsi="Aptos" w:cs="Aptos"/>
          <w:b/>
          <w:bCs/>
        </w:rPr>
        <w:t xml:space="preserve">a evropský pohled na Kafkovo dílo, jeho </w:t>
      </w:r>
      <w:r w:rsidRPr="00CB4A69">
        <w:rPr>
          <w:rFonts w:ascii="Aptos" w:hAnsi="Aptos" w:cs="Aptos CE"/>
          <w:b/>
          <w:bCs/>
        </w:rPr>
        <w:t>vztah k lásce, přátelství či židovství.</w:t>
      </w:r>
    </w:p>
    <w:p w14:paraId="598005E7"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1F6F6681"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Style w:val="rynqvb"/>
          <w:rFonts w:ascii="Aptos" w:hAnsi="Aptos" w:cs="Aptos"/>
        </w:rPr>
      </w:pPr>
      <w:r w:rsidRPr="00CB4A69">
        <w:rPr>
          <w:rStyle w:val="rynqvb"/>
          <w:rFonts w:ascii="Aptos" w:hAnsi="Aptos" w:cs="Aptos CE"/>
          <w:i/>
          <w:iCs/>
        </w:rPr>
        <w:t xml:space="preserve">„Cílem naší série přednášek a diskusí </w:t>
      </w:r>
      <w:proofErr w:type="spellStart"/>
      <w:r w:rsidRPr="00CB4A69">
        <w:rPr>
          <w:rStyle w:val="rynqvb"/>
          <w:rFonts w:ascii="Aptos" w:hAnsi="Aptos" w:cs="Aptos"/>
          <w:i/>
          <w:iCs/>
        </w:rPr>
        <w:t>Transatlantic</w:t>
      </w:r>
      <w:proofErr w:type="spellEnd"/>
      <w:r w:rsidRPr="00CB4A69">
        <w:rPr>
          <w:rStyle w:val="rynqvb"/>
          <w:rFonts w:ascii="Aptos" w:hAnsi="Aptos" w:cs="Aptos"/>
          <w:i/>
          <w:iCs/>
        </w:rPr>
        <w:t xml:space="preserve"> Kafka je mimo jiné </w:t>
      </w:r>
      <w:r w:rsidRPr="00CB4A69">
        <w:rPr>
          <w:rStyle w:val="rynqvb"/>
          <w:rFonts w:ascii="Aptos" w:hAnsi="Aptos" w:cs="Aptos CE"/>
          <w:i/>
          <w:iCs/>
        </w:rPr>
        <w:t xml:space="preserve">rozvířit </w:t>
      </w:r>
      <w:r w:rsidRPr="00CB4A69">
        <w:rPr>
          <w:rFonts w:ascii="Aptos" w:hAnsi="Aptos" w:cs="Aptos CE"/>
          <w:i/>
          <w:iCs/>
        </w:rPr>
        <w:t>inovativní, inspirativní a aktuální diskuse o současném společenském dění, které si jako svůj společný jmenovatel vezmou literáta, jehož myšlenky obletěl</w:t>
      </w:r>
      <w:r w:rsidRPr="00CB4A69">
        <w:rPr>
          <w:rFonts w:ascii="Aptos" w:hAnsi="Aptos" w:cs="Aptos"/>
          <w:i/>
          <w:iCs/>
        </w:rPr>
        <w:t xml:space="preserve">y </w:t>
      </w:r>
      <w:r w:rsidRPr="00CB4A69">
        <w:rPr>
          <w:rFonts w:ascii="Aptos" w:hAnsi="Aptos" w:cs="Aptos CE"/>
          <w:i/>
          <w:iCs/>
        </w:rPr>
        <w:t xml:space="preserve">celý svět. </w:t>
      </w:r>
      <w:r w:rsidRPr="00CB4A69">
        <w:rPr>
          <w:rStyle w:val="rynqvb"/>
          <w:rFonts w:ascii="Aptos" w:hAnsi="Aptos" w:cs="Aptos CE"/>
          <w:i/>
          <w:iCs/>
        </w:rPr>
        <w:t>Všichni naši vybraní hosté doslova nesou Kafkův americký hlas zpět do Prahy, kde se během čtyř dnů rozezní v obou jazycích – češtině i angličtině</w:t>
      </w:r>
      <w:r w:rsidRPr="00CB4A69">
        <w:rPr>
          <w:rStyle w:val="rynqvb"/>
          <w:rFonts w:ascii="Aptos" w:hAnsi="Aptos" w:cs="Aptos"/>
          <w:i/>
          <w:iCs/>
        </w:rPr>
        <w:t>,“</w:t>
      </w:r>
      <w:r w:rsidRPr="00CB4A69">
        <w:rPr>
          <w:rStyle w:val="rynqvb"/>
          <w:rFonts w:ascii="Aptos" w:hAnsi="Aptos" w:cs="Aptos CE"/>
        </w:rPr>
        <w:t xml:space="preserve"> dodává k akci ředitelka Židovského muzea v Praze Pavla Niklová.</w:t>
      </w:r>
    </w:p>
    <w:p w14:paraId="0FBC38CF"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Style w:val="rynqvb"/>
          <w:rFonts w:ascii="Aptos" w:hAnsi="Aptos" w:cs="Aptos"/>
        </w:rPr>
      </w:pPr>
    </w:p>
    <w:p w14:paraId="42DC1DCA"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CE"/>
        </w:rPr>
        <w:t xml:space="preserve">Franz Kafka </w:t>
      </w:r>
      <w:proofErr w:type="gramStart"/>
      <w:r w:rsidRPr="00CB4A69">
        <w:rPr>
          <w:rFonts w:ascii="Aptos" w:hAnsi="Aptos" w:cs="Aptos CE"/>
        </w:rPr>
        <w:t>patří</w:t>
      </w:r>
      <w:proofErr w:type="gramEnd"/>
      <w:r w:rsidRPr="00CB4A69">
        <w:rPr>
          <w:rFonts w:ascii="Aptos" w:hAnsi="Aptos" w:cs="Aptos CE"/>
        </w:rPr>
        <w:t xml:space="preserve"> od konce 40. let 20. století k nejvlivnějším myslitelům a spisovatelům dvacátého století v Evropě i Spojených státech. Specifického přijetí jeho tvorby se </w:t>
      </w:r>
      <w:r w:rsidRPr="00CB4A69">
        <w:rPr>
          <w:rFonts w:ascii="Aptos" w:hAnsi="Aptos" w:cs="Aptos"/>
        </w:rPr>
        <w:t xml:space="preserve">Kafkovi </w:t>
      </w:r>
      <w:r w:rsidRPr="00CB4A69">
        <w:rPr>
          <w:rFonts w:ascii="Aptos" w:hAnsi="Aptos" w:cs="Aptos CE"/>
        </w:rPr>
        <w:t xml:space="preserve">dostalo právě v USA, kde nakladatel </w:t>
      </w:r>
      <w:proofErr w:type="spellStart"/>
      <w:r w:rsidRPr="00CB4A69">
        <w:rPr>
          <w:rFonts w:ascii="Aptos" w:hAnsi="Aptos" w:cs="Aptos CE"/>
        </w:rPr>
        <w:t>Salmon</w:t>
      </w:r>
      <w:proofErr w:type="spellEnd"/>
      <w:r w:rsidRPr="00CB4A69">
        <w:rPr>
          <w:rFonts w:ascii="Aptos" w:hAnsi="Aptos" w:cs="Aptos CE"/>
        </w:rPr>
        <w:t xml:space="preserve"> </w:t>
      </w:r>
      <w:proofErr w:type="spellStart"/>
      <w:r w:rsidRPr="00CB4A69">
        <w:rPr>
          <w:rFonts w:ascii="Aptos" w:hAnsi="Aptos" w:cs="Aptos CE"/>
        </w:rPr>
        <w:t>Schocken</w:t>
      </w:r>
      <w:proofErr w:type="spellEnd"/>
      <w:r w:rsidRPr="00CB4A69">
        <w:rPr>
          <w:rFonts w:ascii="Aptos" w:hAnsi="Aptos" w:cs="Aptos CE"/>
        </w:rPr>
        <w:t>, židovský emigrant z nacistického Německa, vydal ve svém nakladatelství v roce 1945 jeho dílo. Tím představil</w:t>
      </w:r>
      <w:r w:rsidRPr="00CB4A69">
        <w:rPr>
          <w:rFonts w:ascii="Aptos" w:hAnsi="Aptos" w:cs="Aptos"/>
        </w:rPr>
        <w:t xml:space="preserve"> toho</w:t>
      </w:r>
      <w:r w:rsidRPr="00CB4A69">
        <w:rPr>
          <w:rFonts w:ascii="Aptos" w:hAnsi="Aptos" w:cs="Aptos CE"/>
        </w:rPr>
        <w:t>to unikátního autora americké veřejnosti. Ve stejné době filozofka Hannah Arendtová, rovněž emigrantka z nacistického Německa, dává Kafkova díla do souvislosti s fašismem a totalitarismem. Taková angažovanost vynesla Kafku mezi nejvlivnější myslitele a spisovatele dvacátého století v Evropě i Spojených státech.</w:t>
      </w:r>
    </w:p>
    <w:p w14:paraId="116F97E4"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0122C093"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2D428A77"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u w:val="single"/>
        </w:rPr>
      </w:pPr>
      <w:r w:rsidRPr="00CB4A69">
        <w:rPr>
          <w:rFonts w:ascii="Aptos" w:hAnsi="Aptos" w:cs="Aptos CE"/>
          <w:u w:val="single"/>
        </w:rPr>
        <w:t xml:space="preserve">„Zaoceánský“ pohled na Kafkovu tvorbu i osobnost nabídnou všechny 3 přednášky, které se konají </w:t>
      </w:r>
      <w:r w:rsidRPr="00CB4A69">
        <w:rPr>
          <w:rFonts w:ascii="Aptos" w:hAnsi="Aptos" w:cs="Aptos"/>
          <w:u w:val="single"/>
        </w:rPr>
        <w:t>17.,</w:t>
      </w:r>
      <w:r w:rsidRPr="00CB4A69">
        <w:rPr>
          <w:rFonts w:ascii="Aptos" w:hAnsi="Aptos" w:cs="Aptos CE"/>
          <w:u w:val="single"/>
        </w:rPr>
        <w:t xml:space="preserve"> 18. a 19. června v</w:t>
      </w:r>
      <w:r w:rsidRPr="00CB4A69">
        <w:rPr>
          <w:rFonts w:ascii="Aptos" w:hAnsi="Aptos" w:cs="Aptos"/>
          <w:u w:val="single"/>
        </w:rPr>
        <w:t xml:space="preserve"> pražské </w:t>
      </w:r>
      <w:r w:rsidRPr="00CB4A69">
        <w:rPr>
          <w:rFonts w:ascii="Aptos" w:hAnsi="Aptos" w:cs="Aptos CE"/>
          <w:u w:val="single"/>
        </w:rPr>
        <w:t>Maiselově synagoze.</w:t>
      </w:r>
    </w:p>
    <w:p w14:paraId="6CC6C082"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1FD4394C" w14:textId="17D36BE7" w:rsidR="00444014" w:rsidRPr="00CB4A69" w:rsidRDefault="00444014" w:rsidP="001C3777">
      <w:pPr>
        <w:pBdr>
          <w:top w:val="none" w:sz="0" w:space="0" w:color="auto"/>
          <w:left w:val="none" w:sz="0" w:space="0" w:color="auto"/>
          <w:bottom w:val="none" w:sz="0" w:space="0" w:color="auto"/>
          <w:right w:val="none" w:sz="0" w:space="0" w:color="auto"/>
          <w:bar w:val="none" w:sz="0" w:color="auto"/>
        </w:pBdr>
        <w:rPr>
          <w:rFonts w:ascii="Aptos" w:hAnsi="Aptos" w:cs="Aptos"/>
          <w:color w:val="0D0D0D"/>
          <w:shd w:val="clear" w:color="auto" w:fill="FFFFFF"/>
        </w:rPr>
      </w:pPr>
      <w:r w:rsidRPr="00CB4A69">
        <w:rPr>
          <w:rFonts w:ascii="Aptos" w:hAnsi="Aptos" w:cs="Aptos CE"/>
          <w:b/>
          <w:bCs/>
        </w:rPr>
        <w:t>17. června</w:t>
      </w:r>
      <w:r w:rsidRPr="00CB4A69">
        <w:rPr>
          <w:rFonts w:ascii="Aptos" w:hAnsi="Aptos" w:cs="Aptos"/>
        </w:rPr>
        <w:t xml:space="preserve"> </w:t>
      </w:r>
      <w:r w:rsidRPr="00CB4A69">
        <w:rPr>
          <w:rFonts w:ascii="Aptos" w:hAnsi="Aptos" w:cs="Aptos"/>
          <w:b/>
          <w:bCs/>
        </w:rPr>
        <w:t>od 17 hod.</w:t>
      </w:r>
      <w:r w:rsidRPr="00CB4A69">
        <w:rPr>
          <w:rFonts w:ascii="Aptos" w:hAnsi="Aptos" w:cs="Aptos"/>
        </w:rPr>
        <w:t xml:space="preserve"> se </w:t>
      </w:r>
      <w:r w:rsidRPr="00CB4A69">
        <w:rPr>
          <w:rFonts w:ascii="Aptos" w:hAnsi="Aptos" w:cs="Aptos CE"/>
          <w:color w:val="0D0D0D"/>
          <w:shd w:val="clear" w:color="auto" w:fill="FFFFFF"/>
        </w:rPr>
        <w:t xml:space="preserve">literární vědkyně, překladatelka a vyučující na </w:t>
      </w:r>
      <w:r w:rsidRPr="00CB4A69">
        <w:rPr>
          <w:rFonts w:ascii="Aptos" w:hAnsi="Aptos" w:cs="Aptos CE"/>
        </w:rPr>
        <w:t xml:space="preserve">katedře slavistiky </w:t>
      </w:r>
      <w:r w:rsidRPr="00CB4A69">
        <w:rPr>
          <w:rFonts w:ascii="Aptos" w:hAnsi="Aptos" w:cs="Aptos"/>
        </w:rPr>
        <w:t xml:space="preserve">Harvard University </w:t>
      </w:r>
      <w:r w:rsidRPr="00CB4A69">
        <w:rPr>
          <w:rFonts w:ascii="Aptos" w:hAnsi="Aptos" w:cs="Aptos"/>
          <w:b/>
          <w:bCs/>
        </w:rPr>
        <w:t>V</w:t>
      </w:r>
      <w:r w:rsidRPr="00CB4A69">
        <w:rPr>
          <w:rFonts w:ascii="Aptos" w:hAnsi="Aptos" w:cs="Aptos"/>
          <w:b/>
          <w:bCs/>
          <w:color w:val="0D0D0D"/>
          <w:shd w:val="clear" w:color="auto" w:fill="FFFFFF"/>
        </w:rPr>
        <w:t xml:space="preserve">eronika Tuckerová </w:t>
      </w:r>
      <w:r w:rsidRPr="00CB4A69">
        <w:rPr>
          <w:rFonts w:ascii="Aptos" w:hAnsi="Aptos" w:cs="Aptos"/>
          <w:color w:val="0D0D0D"/>
          <w:shd w:val="clear" w:color="auto" w:fill="FFFFFF"/>
        </w:rPr>
        <w:t xml:space="preserve">vydá po pražských stopách Franze Kafky a </w:t>
      </w:r>
      <w:proofErr w:type="gramStart"/>
      <w:r w:rsidRPr="00CB4A69">
        <w:rPr>
          <w:rFonts w:ascii="Aptos" w:hAnsi="Aptos" w:cs="Aptos CE"/>
          <w:color w:val="0D0D0D"/>
          <w:shd w:val="clear" w:color="auto" w:fill="FFFFFF"/>
        </w:rPr>
        <w:t>přiblíží</w:t>
      </w:r>
      <w:proofErr w:type="gramEnd"/>
      <w:r w:rsidRPr="00CB4A69">
        <w:rPr>
          <w:rFonts w:ascii="Aptos" w:hAnsi="Aptos" w:cs="Aptos CE"/>
          <w:color w:val="0D0D0D"/>
          <w:shd w:val="clear" w:color="auto" w:fill="FFFFFF"/>
        </w:rPr>
        <w:t xml:space="preserve"> čtenářskou interpretaci Kafky v komunistickém Československu (včetně </w:t>
      </w:r>
      <w:r w:rsidRPr="00CB4A69">
        <w:rPr>
          <w:rFonts w:ascii="Aptos" w:hAnsi="Aptos" w:cs="Aptos"/>
          <w:color w:val="0D0D0D"/>
          <w:shd w:val="clear" w:color="auto" w:fill="FFFFFF"/>
        </w:rPr>
        <w:t>pohledu Václava Havla).</w:t>
      </w:r>
    </w:p>
    <w:p w14:paraId="2BA6D06F" w14:textId="24DF3AF6" w:rsidR="00444014" w:rsidRPr="00CB4A69" w:rsidRDefault="00444014" w:rsidP="001F158E">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Aptos" w:hAnsi="Aptos" w:cs="Aptos"/>
          <w:b/>
          <w:bCs/>
        </w:rPr>
      </w:pPr>
      <w:r w:rsidRPr="00CB4A69">
        <w:rPr>
          <w:rFonts w:ascii="Aptos" w:hAnsi="Aptos" w:cs="Aptos CE"/>
          <w:color w:val="auto"/>
        </w:rPr>
        <w:t>Sté výročí úmrtí Franze Kafky je také stým výročím, kdy Max Brod nespálil Kafkova díla, jak si autor výslovně přál, ale uchoval je pro další generace. Jaký byl ale ve skutečnosti jejich vztah, nad kterým visí otazník</w:t>
      </w:r>
      <w:r w:rsidRPr="00CB4A69">
        <w:rPr>
          <w:rFonts w:ascii="Aptos" w:hAnsi="Aptos" w:cs="Aptos"/>
          <w:color w:val="auto"/>
        </w:rPr>
        <w:t>? P</w:t>
      </w:r>
      <w:r w:rsidRPr="00CB4A69">
        <w:rPr>
          <w:rFonts w:ascii="Aptos" w:hAnsi="Aptos" w:cs="Aptos CE"/>
          <w:color w:val="auto"/>
        </w:rPr>
        <w:t xml:space="preserve">roč spisovatel, překladatel a skladatel Brod Kafkovo přání </w:t>
      </w:r>
      <w:r w:rsidRPr="00CB4A69">
        <w:rPr>
          <w:rFonts w:ascii="Aptos" w:hAnsi="Aptos" w:cs="Aptos"/>
          <w:color w:val="auto"/>
        </w:rPr>
        <w:t xml:space="preserve">nakonec nereflektoval, objasní </w:t>
      </w:r>
      <w:r w:rsidRPr="00CB4A69">
        <w:rPr>
          <w:rFonts w:ascii="Aptos" w:hAnsi="Aptos" w:cs="Aptos CE"/>
          <w:b/>
          <w:bCs/>
          <w:color w:val="auto"/>
        </w:rPr>
        <w:t>18. června</w:t>
      </w:r>
      <w:r w:rsidRPr="00CB4A69">
        <w:rPr>
          <w:rFonts w:ascii="Aptos" w:hAnsi="Aptos" w:cs="Aptos"/>
          <w:color w:val="auto"/>
        </w:rPr>
        <w:t xml:space="preserve"> </w:t>
      </w:r>
      <w:r w:rsidRPr="00CB4A69">
        <w:rPr>
          <w:rFonts w:ascii="Aptos" w:hAnsi="Aptos" w:cs="Aptos"/>
          <w:b/>
          <w:bCs/>
          <w:color w:val="auto"/>
        </w:rPr>
        <w:t>od 17 hodin</w:t>
      </w:r>
      <w:r w:rsidRPr="00CB4A69">
        <w:rPr>
          <w:rFonts w:ascii="Aptos" w:hAnsi="Aptos" w:cs="Aptos CE"/>
          <w:color w:val="auto"/>
        </w:rPr>
        <w:t xml:space="preserve"> přednáška spisovatelky, členky </w:t>
      </w:r>
      <w:proofErr w:type="spellStart"/>
      <w:r w:rsidRPr="00CB4A69">
        <w:rPr>
          <w:rFonts w:ascii="Aptos" w:hAnsi="Aptos" w:cs="Aptos"/>
          <w:color w:val="auto"/>
        </w:rPr>
        <w:t>American</w:t>
      </w:r>
      <w:proofErr w:type="spellEnd"/>
      <w:r w:rsidRPr="00CB4A69">
        <w:rPr>
          <w:rFonts w:ascii="Aptos" w:hAnsi="Aptos" w:cs="Aptos"/>
          <w:color w:val="auto"/>
        </w:rPr>
        <w:t xml:space="preserve"> </w:t>
      </w:r>
      <w:proofErr w:type="spellStart"/>
      <w:r w:rsidRPr="00CB4A69">
        <w:rPr>
          <w:rFonts w:ascii="Aptos" w:hAnsi="Aptos" w:cs="Aptos"/>
          <w:color w:val="auto"/>
        </w:rPr>
        <w:t>Academy</w:t>
      </w:r>
      <w:proofErr w:type="spellEnd"/>
      <w:r w:rsidRPr="00CB4A69">
        <w:rPr>
          <w:rFonts w:ascii="Aptos" w:hAnsi="Aptos" w:cs="Aptos"/>
          <w:color w:val="auto"/>
        </w:rPr>
        <w:t xml:space="preserve"> in Rome </w:t>
      </w:r>
      <w:r w:rsidRPr="00CB4A69">
        <w:rPr>
          <w:rFonts w:ascii="Aptos" w:hAnsi="Aptos" w:cs="Aptos CE"/>
        </w:rPr>
        <w:t>a novinářky (</w:t>
      </w:r>
      <w:proofErr w:type="spellStart"/>
      <w:r w:rsidRPr="00CB4A69">
        <w:rPr>
          <w:rFonts w:ascii="Aptos" w:hAnsi="Aptos" w:cs="Aptos CE"/>
        </w:rPr>
        <w:t>The</w:t>
      </w:r>
      <w:proofErr w:type="spellEnd"/>
      <w:r w:rsidRPr="00CB4A69">
        <w:rPr>
          <w:rFonts w:ascii="Aptos" w:hAnsi="Aptos" w:cs="Aptos CE"/>
        </w:rPr>
        <w:t xml:space="preserve"> New </w:t>
      </w:r>
      <w:proofErr w:type="spellStart"/>
      <w:r w:rsidRPr="00CB4A69">
        <w:rPr>
          <w:rFonts w:ascii="Aptos" w:hAnsi="Aptos" w:cs="Aptos CE"/>
        </w:rPr>
        <w:t>Yorker</w:t>
      </w:r>
      <w:proofErr w:type="spellEnd"/>
      <w:r w:rsidRPr="00CB4A69">
        <w:rPr>
          <w:rFonts w:ascii="Aptos" w:hAnsi="Aptos" w:cs="Aptos CE"/>
        </w:rPr>
        <w:t xml:space="preserve">) </w:t>
      </w:r>
      <w:r w:rsidRPr="00CB4A69">
        <w:rPr>
          <w:rFonts w:ascii="Aptos" w:hAnsi="Aptos" w:cs="Aptos"/>
          <w:b/>
          <w:bCs/>
        </w:rPr>
        <w:t xml:space="preserve">Elif </w:t>
      </w:r>
      <w:proofErr w:type="spellStart"/>
      <w:r w:rsidRPr="00CB4A69">
        <w:rPr>
          <w:rFonts w:ascii="Aptos" w:hAnsi="Aptos" w:cs="Aptos"/>
          <w:b/>
          <w:bCs/>
        </w:rPr>
        <w:t>Batuman</w:t>
      </w:r>
      <w:proofErr w:type="spellEnd"/>
      <w:r w:rsidRPr="00CB4A69">
        <w:rPr>
          <w:rFonts w:ascii="Aptos" w:hAnsi="Aptos" w:cs="Aptos"/>
          <w:b/>
          <w:bCs/>
        </w:rPr>
        <w:t xml:space="preserve">. </w:t>
      </w:r>
    </w:p>
    <w:p w14:paraId="3996F22A" w14:textId="22E5B221" w:rsidR="00444014" w:rsidRPr="00CB4A69" w:rsidRDefault="00444014" w:rsidP="009855E0">
      <w:pPr>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CE"/>
        </w:rPr>
        <w:t xml:space="preserve">Hlavní přednášku </w:t>
      </w:r>
      <w:r w:rsidRPr="00CB4A69">
        <w:rPr>
          <w:rFonts w:ascii="Aptos" w:hAnsi="Aptos" w:cs="Aptos"/>
        </w:rPr>
        <w:t xml:space="preserve">série </w:t>
      </w:r>
      <w:proofErr w:type="spellStart"/>
      <w:r w:rsidRPr="00CB4A69">
        <w:rPr>
          <w:rFonts w:ascii="Aptos" w:hAnsi="Aptos" w:cs="Aptos"/>
        </w:rPr>
        <w:t>Transatlantic</w:t>
      </w:r>
      <w:proofErr w:type="spellEnd"/>
      <w:r w:rsidRPr="00CB4A69">
        <w:rPr>
          <w:rFonts w:ascii="Aptos" w:hAnsi="Aptos" w:cs="Aptos"/>
        </w:rPr>
        <w:t xml:space="preserve"> Kafka </w:t>
      </w:r>
      <w:r w:rsidRPr="00CB4A69">
        <w:rPr>
          <w:rFonts w:ascii="Aptos" w:hAnsi="Aptos" w:cs="Aptos CE"/>
        </w:rPr>
        <w:t xml:space="preserve">zaměřenou na vztah Franze Kafky k lásce pronese ve středu </w:t>
      </w:r>
      <w:r w:rsidRPr="00CB4A69">
        <w:rPr>
          <w:rFonts w:ascii="Aptos" w:hAnsi="Aptos" w:cs="Aptos CE"/>
          <w:b/>
          <w:bCs/>
        </w:rPr>
        <w:t xml:space="preserve">19. června </w:t>
      </w:r>
      <w:r w:rsidRPr="00CB4A69">
        <w:rPr>
          <w:rFonts w:ascii="Aptos" w:hAnsi="Aptos" w:cs="Aptos"/>
          <w:b/>
          <w:bCs/>
        </w:rPr>
        <w:t xml:space="preserve">od 19 hodin </w:t>
      </w:r>
      <w:r w:rsidRPr="00CB4A69">
        <w:rPr>
          <w:rFonts w:ascii="Aptos" w:hAnsi="Aptos" w:cs="Aptos CE"/>
        </w:rPr>
        <w:t xml:space="preserve">profesorka tvůrčího psaní a kritiky na </w:t>
      </w:r>
      <w:proofErr w:type="spellStart"/>
      <w:r w:rsidRPr="00CB4A69">
        <w:rPr>
          <w:rFonts w:ascii="Aptos" w:hAnsi="Aptos" w:cs="Aptos CE"/>
        </w:rPr>
        <w:t>Wesleyan</w:t>
      </w:r>
      <w:proofErr w:type="spellEnd"/>
      <w:r w:rsidRPr="00CB4A69">
        <w:rPr>
          <w:rFonts w:ascii="Aptos" w:hAnsi="Aptos" w:cs="Aptos CE"/>
        </w:rPr>
        <w:t xml:space="preserve"> University a ředitelka </w:t>
      </w:r>
      <w:proofErr w:type="spellStart"/>
      <w:r w:rsidRPr="00CB4A69">
        <w:rPr>
          <w:rFonts w:ascii="Aptos" w:hAnsi="Aptos" w:cs="Aptos CE"/>
        </w:rPr>
        <w:t>Shapiro</w:t>
      </w:r>
      <w:proofErr w:type="spellEnd"/>
      <w:r w:rsidRPr="00CB4A69">
        <w:rPr>
          <w:rFonts w:ascii="Aptos" w:hAnsi="Aptos" w:cs="Aptos CE"/>
        </w:rPr>
        <w:t xml:space="preserve"> Center </w:t>
      </w:r>
      <w:proofErr w:type="spellStart"/>
      <w:r w:rsidRPr="00CB4A69">
        <w:rPr>
          <w:rFonts w:ascii="Aptos" w:hAnsi="Aptos" w:cs="Aptos CE"/>
        </w:rPr>
        <w:t>for</w:t>
      </w:r>
      <w:proofErr w:type="spellEnd"/>
      <w:r w:rsidRPr="00CB4A69">
        <w:rPr>
          <w:rFonts w:ascii="Aptos" w:hAnsi="Aptos" w:cs="Aptos CE"/>
        </w:rPr>
        <w:t xml:space="preserve"> </w:t>
      </w:r>
      <w:proofErr w:type="spellStart"/>
      <w:r w:rsidRPr="00CB4A69">
        <w:rPr>
          <w:rFonts w:ascii="Aptos" w:hAnsi="Aptos" w:cs="Aptos CE"/>
        </w:rPr>
        <w:t>Creative</w:t>
      </w:r>
      <w:proofErr w:type="spellEnd"/>
      <w:r w:rsidRPr="00CB4A69">
        <w:rPr>
          <w:rFonts w:ascii="Aptos" w:hAnsi="Aptos" w:cs="Aptos CE"/>
        </w:rPr>
        <w:t xml:space="preserve"> </w:t>
      </w:r>
      <w:proofErr w:type="spellStart"/>
      <w:r w:rsidRPr="00CB4A69">
        <w:rPr>
          <w:rFonts w:ascii="Aptos" w:hAnsi="Aptos" w:cs="Aptos CE"/>
        </w:rPr>
        <w:t>Writing</w:t>
      </w:r>
      <w:proofErr w:type="spellEnd"/>
      <w:r w:rsidRPr="00CB4A69">
        <w:rPr>
          <w:rFonts w:ascii="Aptos" w:hAnsi="Aptos" w:cs="Aptos CE"/>
        </w:rPr>
        <w:t xml:space="preserve"> and </w:t>
      </w:r>
      <w:proofErr w:type="spellStart"/>
      <w:r w:rsidRPr="00CB4A69">
        <w:rPr>
          <w:rFonts w:ascii="Aptos" w:hAnsi="Aptos" w:cs="Aptos CE"/>
        </w:rPr>
        <w:t>Criticism</w:t>
      </w:r>
      <w:proofErr w:type="spellEnd"/>
      <w:r w:rsidRPr="00CB4A69">
        <w:rPr>
          <w:rFonts w:ascii="Aptos" w:hAnsi="Aptos" w:cs="Aptos CE"/>
        </w:rPr>
        <w:t xml:space="preserve"> </w:t>
      </w:r>
      <w:proofErr w:type="spellStart"/>
      <w:r w:rsidRPr="00CB4A69">
        <w:rPr>
          <w:rFonts w:ascii="Aptos" w:hAnsi="Aptos" w:cs="Aptos"/>
          <w:b/>
          <w:bCs/>
        </w:rPr>
        <w:t>Merve</w:t>
      </w:r>
      <w:proofErr w:type="spellEnd"/>
      <w:r w:rsidRPr="00CB4A69">
        <w:rPr>
          <w:rFonts w:ascii="Aptos" w:hAnsi="Aptos" w:cs="Aptos"/>
          <w:b/>
          <w:bCs/>
        </w:rPr>
        <w:t xml:space="preserve"> </w:t>
      </w:r>
      <w:proofErr w:type="spellStart"/>
      <w:r w:rsidRPr="00CB4A69">
        <w:rPr>
          <w:rFonts w:ascii="Aptos" w:hAnsi="Aptos" w:cs="Aptos"/>
          <w:b/>
          <w:bCs/>
        </w:rPr>
        <w:t>Emre</w:t>
      </w:r>
      <w:proofErr w:type="spellEnd"/>
      <w:r w:rsidRPr="00CB4A69">
        <w:rPr>
          <w:rFonts w:ascii="Aptos" w:hAnsi="Aptos" w:cs="Aptos"/>
        </w:rPr>
        <w:t xml:space="preserve">. Docentka americké literatury na University of Oxford </w:t>
      </w:r>
      <w:proofErr w:type="spellStart"/>
      <w:r w:rsidRPr="00CB4A69">
        <w:rPr>
          <w:rFonts w:ascii="Aptos" w:hAnsi="Aptos" w:cs="Aptos"/>
        </w:rPr>
        <w:t>Merve</w:t>
      </w:r>
      <w:proofErr w:type="spellEnd"/>
      <w:r w:rsidRPr="00CB4A69">
        <w:rPr>
          <w:rFonts w:ascii="Aptos" w:hAnsi="Aptos" w:cs="Aptos"/>
        </w:rPr>
        <w:t xml:space="preserve"> </w:t>
      </w:r>
      <w:proofErr w:type="spellStart"/>
      <w:r w:rsidRPr="00CB4A69">
        <w:rPr>
          <w:rFonts w:ascii="Aptos" w:hAnsi="Aptos" w:cs="Aptos"/>
        </w:rPr>
        <w:t>Emre</w:t>
      </w:r>
      <w:proofErr w:type="spellEnd"/>
      <w:r w:rsidRPr="00CB4A69">
        <w:rPr>
          <w:rFonts w:ascii="Aptos" w:hAnsi="Aptos" w:cs="Aptos"/>
        </w:rPr>
        <w:t xml:space="preserve"> se mimo jiné zabývala tématy ženských autorek a postav (například dílem anonymizované literární autorky Eleny </w:t>
      </w:r>
      <w:proofErr w:type="spellStart"/>
      <w:r w:rsidRPr="00CB4A69">
        <w:rPr>
          <w:rFonts w:ascii="Aptos" w:hAnsi="Aptos" w:cs="Aptos"/>
        </w:rPr>
        <w:t>Ferrante</w:t>
      </w:r>
      <w:proofErr w:type="spellEnd"/>
      <w:r w:rsidRPr="00CB4A69">
        <w:rPr>
          <w:rFonts w:ascii="Aptos" w:hAnsi="Aptos" w:cs="Aptos"/>
        </w:rPr>
        <w:t xml:space="preserve"> a její spoluprací na seriálovém hitu stanice HBO </w:t>
      </w:r>
      <w:hyperlink r:id="rId6" w:history="1">
        <w:r w:rsidRPr="00CB4A69">
          <w:rPr>
            <w:rStyle w:val="Hypertextovodkaz"/>
            <w:rFonts w:ascii="Aptos" w:hAnsi="Aptos" w:cs="Aptos"/>
          </w:rPr>
          <w:t>G</w:t>
        </w:r>
        <w:r w:rsidRPr="00CB4A69">
          <w:rPr>
            <w:rStyle w:val="Hypertextovodkaz"/>
            <w:rFonts w:ascii="Aptos" w:hAnsi="Aptos" w:cs="Aptos CE"/>
          </w:rPr>
          <w:t>eniální přítelkyně</w:t>
        </w:r>
      </w:hyperlink>
      <w:r w:rsidRPr="00CB4A69">
        <w:rPr>
          <w:rStyle w:val="Hypertextovodkaz"/>
          <w:rFonts w:ascii="Aptos" w:hAnsi="Aptos" w:cs="Aptos"/>
        </w:rPr>
        <w:t>)</w:t>
      </w:r>
      <w:r w:rsidRPr="00CB4A69">
        <w:rPr>
          <w:rFonts w:ascii="Aptos" w:hAnsi="Aptos" w:cs="Aptos"/>
        </w:rPr>
        <w:t>.</w:t>
      </w:r>
    </w:p>
    <w:p w14:paraId="6ED505CE" w14:textId="517EC851" w:rsidR="00444014" w:rsidRPr="00CB4A69" w:rsidRDefault="00444014" w:rsidP="009855E0">
      <w:pPr>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CE"/>
        </w:rPr>
        <w:t xml:space="preserve">Kafkův vztah k ženám je obecně vnímán jako problematický, </w:t>
      </w:r>
      <w:proofErr w:type="spellStart"/>
      <w:r w:rsidRPr="00CB4A69">
        <w:rPr>
          <w:rFonts w:ascii="Aptos" w:hAnsi="Aptos" w:cs="Aptos CE"/>
        </w:rPr>
        <w:t>Emre</w:t>
      </w:r>
      <w:proofErr w:type="spellEnd"/>
      <w:r w:rsidRPr="00CB4A69">
        <w:rPr>
          <w:rFonts w:ascii="Aptos" w:hAnsi="Aptos" w:cs="Aptos CE"/>
        </w:rPr>
        <w:t xml:space="preserve"> objasní mimo jiné Kafkovo vnímání manželství (Kafka se nikdy neoženil, s </w:t>
      </w:r>
      <w:proofErr w:type="spellStart"/>
      <w:r w:rsidRPr="00CB4A69">
        <w:rPr>
          <w:rFonts w:ascii="Aptos" w:hAnsi="Aptos" w:cs="Aptos CE"/>
        </w:rPr>
        <w:t>Felice</w:t>
      </w:r>
      <w:proofErr w:type="spellEnd"/>
      <w:r w:rsidRPr="00CB4A69">
        <w:rPr>
          <w:rFonts w:ascii="Aptos" w:hAnsi="Aptos" w:cs="Aptos CE"/>
        </w:rPr>
        <w:t xml:space="preserve"> Bauerovou byl ale dvakrát zasnouben, závazek následně zrušil, zásnub se následně dočkala i Julie </w:t>
      </w:r>
      <w:proofErr w:type="spellStart"/>
      <w:r w:rsidRPr="00CB4A69">
        <w:rPr>
          <w:rFonts w:ascii="Aptos" w:hAnsi="Aptos" w:cs="Aptos CE"/>
        </w:rPr>
        <w:t>Wohryzková</w:t>
      </w:r>
      <w:proofErr w:type="spellEnd"/>
      <w:r w:rsidRPr="00CB4A69">
        <w:rPr>
          <w:rFonts w:ascii="Aptos" w:hAnsi="Aptos" w:cs="Aptos CE"/>
        </w:rPr>
        <w:t xml:space="preserve">, i ty byly zrušeny). Dotkne se také jeho postoje k lásce na dálku a role dopisů v jeho milostných dobrodružstvích. </w:t>
      </w:r>
    </w:p>
    <w:p w14:paraId="7D4C93C9"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7DCE9235" w14:textId="77777777" w:rsidR="00444014" w:rsidRPr="00CB4A69" w:rsidRDefault="00444014" w:rsidP="00CC7812">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41F614BF" w14:textId="77777777" w:rsidR="00CB4A69" w:rsidRDefault="00CB4A69">
      <w:pPr>
        <w:pBdr>
          <w:top w:val="none" w:sz="0" w:space="0" w:color="auto"/>
          <w:left w:val="none" w:sz="0" w:space="0" w:color="auto"/>
          <w:bottom w:val="none" w:sz="0" w:space="0" w:color="auto"/>
          <w:right w:val="none" w:sz="0" w:space="0" w:color="auto"/>
          <w:bar w:val="none" w:sz="0" w:color="auto"/>
        </w:pBdr>
        <w:rPr>
          <w:rFonts w:ascii="Aptos" w:hAnsi="Aptos" w:cs="Aptos"/>
          <w:u w:val="single"/>
        </w:rPr>
      </w:pPr>
    </w:p>
    <w:p w14:paraId="78CBF5C2" w14:textId="006F1E9D" w:rsidR="00444014" w:rsidRPr="00CB4A69" w:rsidRDefault="00444014">
      <w:pPr>
        <w:pBdr>
          <w:top w:val="none" w:sz="0" w:space="0" w:color="auto"/>
          <w:left w:val="none" w:sz="0" w:space="0" w:color="auto"/>
          <w:bottom w:val="none" w:sz="0" w:space="0" w:color="auto"/>
          <w:right w:val="none" w:sz="0" w:space="0" w:color="auto"/>
          <w:bar w:val="none" w:sz="0" w:color="auto"/>
        </w:pBdr>
        <w:rPr>
          <w:rStyle w:val="rynqvb"/>
          <w:rFonts w:ascii="Aptos" w:hAnsi="Aptos" w:cs="Aptos"/>
          <w:u w:val="single"/>
        </w:rPr>
      </w:pPr>
      <w:r w:rsidRPr="00CB4A69">
        <w:rPr>
          <w:rFonts w:ascii="Aptos" w:hAnsi="Aptos" w:cs="Aptos"/>
          <w:u w:val="single"/>
        </w:rPr>
        <w:t xml:space="preserve">Protnutí zaoceánského a evropského pohledu na život a dílo Franze Kafky nabídnou diskuse, které se budou konat od 17. do </w:t>
      </w:r>
      <w:r w:rsidRPr="00CB4A69">
        <w:rPr>
          <w:rFonts w:ascii="Aptos" w:hAnsi="Aptos" w:cs="Aptos CE"/>
          <w:u w:val="single"/>
        </w:rPr>
        <w:t>20. června převážně v</w:t>
      </w:r>
      <w:r w:rsidRPr="00CB4A69">
        <w:rPr>
          <w:rFonts w:ascii="Aptos" w:hAnsi="Aptos" w:cs="Aptos"/>
          <w:u w:val="single"/>
        </w:rPr>
        <w:t xml:space="preserve"> pražské </w:t>
      </w:r>
      <w:r w:rsidRPr="00CB4A69">
        <w:rPr>
          <w:rFonts w:ascii="Aptos" w:hAnsi="Aptos" w:cs="Aptos CE"/>
          <w:u w:val="single"/>
        </w:rPr>
        <w:t>Maiselově synagoze (kromě diskuse</w:t>
      </w:r>
      <w:r w:rsidRPr="00CB4A69">
        <w:rPr>
          <w:rFonts w:ascii="Aptos" w:hAnsi="Aptos" w:cs="Aptos"/>
          <w:u w:val="single"/>
        </w:rPr>
        <w:t xml:space="preserve"> 18. </w:t>
      </w:r>
      <w:r w:rsidRPr="00CB4A69">
        <w:rPr>
          <w:rFonts w:ascii="Aptos" w:hAnsi="Aptos" w:cs="Aptos CE"/>
          <w:u w:val="single"/>
        </w:rPr>
        <w:t>června, která se koná v Knihovně Václava Havla)</w:t>
      </w:r>
      <w:r w:rsidRPr="00CB4A69">
        <w:rPr>
          <w:rFonts w:ascii="Aptos" w:hAnsi="Aptos" w:cs="Aptos"/>
          <w:u w:val="single"/>
        </w:rPr>
        <w:t>.</w:t>
      </w:r>
    </w:p>
    <w:p w14:paraId="43A01314"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6F08CCFD" w14:textId="77777777" w:rsidR="00444014" w:rsidRPr="00CB4A69" w:rsidRDefault="00444014" w:rsidP="0049149D">
      <w:pPr>
        <w:pBdr>
          <w:top w:val="none" w:sz="0" w:space="0" w:color="auto"/>
          <w:left w:val="none" w:sz="0" w:space="0" w:color="auto"/>
          <w:bottom w:val="none" w:sz="0" w:space="0" w:color="auto"/>
          <w:right w:val="none" w:sz="0" w:space="0" w:color="auto"/>
          <w:bar w:val="none" w:sz="0" w:color="auto"/>
        </w:pBdr>
        <w:rPr>
          <w:rFonts w:ascii="Aptos" w:hAnsi="Aptos" w:cs="Aptos"/>
          <w:color w:val="auto"/>
        </w:rPr>
      </w:pPr>
      <w:r w:rsidRPr="00CB4A69">
        <w:rPr>
          <w:rFonts w:ascii="Aptos" w:hAnsi="Aptos" w:cs="Aptos"/>
          <w:b/>
          <w:bCs/>
          <w:color w:val="0D0D0D"/>
          <w:shd w:val="clear" w:color="auto" w:fill="FFFFFF"/>
        </w:rPr>
        <w:t>17.</w:t>
      </w:r>
      <w:r w:rsidRPr="00CB4A69">
        <w:rPr>
          <w:rFonts w:ascii="Aptos" w:hAnsi="Aptos" w:cs="Aptos CE"/>
          <w:b/>
          <w:bCs/>
          <w:color w:val="0D0D0D"/>
          <w:shd w:val="clear" w:color="auto" w:fill="FFFFFF"/>
        </w:rPr>
        <w:t xml:space="preserve"> června o</w:t>
      </w:r>
      <w:r w:rsidRPr="00CB4A69">
        <w:rPr>
          <w:rFonts w:ascii="Aptos" w:hAnsi="Aptos" w:cs="Aptos"/>
          <w:b/>
          <w:bCs/>
          <w:color w:val="0D0D0D"/>
          <w:shd w:val="clear" w:color="auto" w:fill="FFFFFF"/>
        </w:rPr>
        <w:t xml:space="preserve">d 19 hodin </w:t>
      </w:r>
      <w:r w:rsidRPr="00CB4A69">
        <w:rPr>
          <w:rFonts w:ascii="Aptos" w:hAnsi="Aptos" w:cs="Aptos"/>
          <w:color w:val="0D0D0D"/>
          <w:shd w:val="clear" w:color="auto" w:fill="FFFFFF"/>
        </w:rPr>
        <w:t>budou</w:t>
      </w:r>
      <w:r w:rsidRPr="00CB4A69">
        <w:rPr>
          <w:rFonts w:ascii="Aptos" w:hAnsi="Aptos" w:cs="Aptos"/>
          <w:b/>
          <w:bCs/>
          <w:color w:val="0D0D0D"/>
          <w:shd w:val="clear" w:color="auto" w:fill="FFFFFF"/>
        </w:rPr>
        <w:t xml:space="preserve"> Veronika Tuckerová,</w:t>
      </w:r>
      <w:r w:rsidRPr="00CB4A69">
        <w:rPr>
          <w:rFonts w:ascii="Aptos" w:hAnsi="Aptos" w:cs="Aptos"/>
          <w:color w:val="0D0D0D"/>
          <w:shd w:val="clear" w:color="auto" w:fill="FFFFFF"/>
        </w:rPr>
        <w:t xml:space="preserve"> spisovatelka </w:t>
      </w:r>
      <w:r w:rsidRPr="00CB4A69">
        <w:rPr>
          <w:rFonts w:ascii="Aptos" w:hAnsi="Aptos" w:cs="Aptos"/>
          <w:b/>
          <w:bCs/>
          <w:color w:val="0D0D0D"/>
          <w:shd w:val="clear" w:color="auto" w:fill="FFFFFF"/>
        </w:rPr>
        <w:t xml:space="preserve">Magdaléna </w:t>
      </w:r>
      <w:proofErr w:type="spellStart"/>
      <w:r w:rsidRPr="00CB4A69">
        <w:rPr>
          <w:rFonts w:ascii="Aptos" w:hAnsi="Aptos" w:cs="Aptos"/>
          <w:b/>
          <w:bCs/>
          <w:color w:val="0D0D0D"/>
          <w:shd w:val="clear" w:color="auto" w:fill="FFFFFF"/>
        </w:rPr>
        <w:t>Platzová</w:t>
      </w:r>
      <w:proofErr w:type="spellEnd"/>
      <w:r w:rsidRPr="00CB4A69">
        <w:rPr>
          <w:rFonts w:ascii="Aptos" w:hAnsi="Aptos" w:cs="Aptos"/>
          <w:b/>
          <w:bCs/>
          <w:color w:val="0D0D0D"/>
          <w:shd w:val="clear" w:color="auto" w:fill="FFFFFF"/>
        </w:rPr>
        <w:t xml:space="preserve"> </w:t>
      </w:r>
      <w:r w:rsidRPr="00CB4A69">
        <w:rPr>
          <w:rFonts w:ascii="Aptos" w:hAnsi="Aptos" w:cs="Aptos"/>
          <w:color w:val="0D0D0D"/>
          <w:shd w:val="clear" w:color="auto" w:fill="FFFFFF"/>
        </w:rPr>
        <w:t>a</w:t>
      </w:r>
      <w:r w:rsidRPr="00CB4A69">
        <w:rPr>
          <w:rFonts w:ascii="Aptos" w:hAnsi="Aptos" w:cs="Aptos"/>
          <w:b/>
          <w:bCs/>
          <w:color w:val="0D0D0D"/>
          <w:shd w:val="clear" w:color="auto" w:fill="FFFFFF"/>
        </w:rPr>
        <w:t xml:space="preserve"> </w:t>
      </w:r>
      <w:r w:rsidRPr="00CB4A69">
        <w:rPr>
          <w:rFonts w:ascii="Aptos" w:hAnsi="Aptos" w:cs="Aptos"/>
        </w:rPr>
        <w:t>m</w:t>
      </w:r>
      <w:r w:rsidRPr="00CB4A69">
        <w:rPr>
          <w:rFonts w:ascii="Aptos" w:hAnsi="Aptos" w:cs="Aptos CE"/>
          <w:color w:val="auto"/>
        </w:rPr>
        <w:t xml:space="preserve">ezinárodně uznávaný překladatel Deníků Franze Kafky a držitel </w:t>
      </w:r>
      <w:proofErr w:type="spellStart"/>
      <w:r w:rsidRPr="00CB4A69">
        <w:rPr>
          <w:rFonts w:ascii="Aptos" w:hAnsi="Aptos" w:cs="Aptos CE"/>
          <w:color w:val="auto"/>
        </w:rPr>
        <w:t>Guggenheimova</w:t>
      </w:r>
      <w:proofErr w:type="spellEnd"/>
      <w:r w:rsidRPr="00CB4A69">
        <w:rPr>
          <w:rFonts w:ascii="Aptos" w:hAnsi="Aptos" w:cs="Aptos CE"/>
          <w:color w:val="auto"/>
        </w:rPr>
        <w:t xml:space="preserve"> a </w:t>
      </w:r>
      <w:proofErr w:type="spellStart"/>
      <w:r w:rsidRPr="00CB4A69">
        <w:rPr>
          <w:rFonts w:ascii="Aptos" w:hAnsi="Aptos" w:cs="Aptos CE"/>
          <w:color w:val="auto"/>
        </w:rPr>
        <w:t>Fulbrightova</w:t>
      </w:r>
      <w:proofErr w:type="spellEnd"/>
      <w:r w:rsidRPr="00CB4A69">
        <w:rPr>
          <w:rFonts w:ascii="Aptos" w:hAnsi="Aptos" w:cs="Aptos CE"/>
          <w:color w:val="auto"/>
        </w:rPr>
        <w:t xml:space="preserve"> stipendia </w:t>
      </w:r>
      <w:proofErr w:type="spellStart"/>
      <w:r w:rsidRPr="00CB4A69">
        <w:rPr>
          <w:rFonts w:ascii="Aptos" w:hAnsi="Aptos" w:cs="Aptos"/>
          <w:b/>
          <w:bCs/>
          <w:color w:val="0D0D0D"/>
          <w:shd w:val="clear" w:color="auto" w:fill="FFFFFF"/>
        </w:rPr>
        <w:t>Ross</w:t>
      </w:r>
      <w:proofErr w:type="spellEnd"/>
      <w:r w:rsidRPr="00CB4A69">
        <w:rPr>
          <w:rFonts w:ascii="Aptos" w:hAnsi="Aptos" w:cs="Aptos"/>
          <w:b/>
          <w:bCs/>
          <w:color w:val="0D0D0D"/>
          <w:shd w:val="clear" w:color="auto" w:fill="FFFFFF"/>
        </w:rPr>
        <w:t xml:space="preserve"> Benjamin </w:t>
      </w:r>
      <w:r w:rsidRPr="00CB4A69">
        <w:rPr>
          <w:rFonts w:ascii="Aptos" w:hAnsi="Aptos" w:cs="Aptos"/>
          <w:color w:val="0D0D0D"/>
          <w:shd w:val="clear" w:color="auto" w:fill="FFFFFF"/>
        </w:rPr>
        <w:t>zkoumat interpretace Franze Kafky v uplynulých 100 letech.</w:t>
      </w:r>
    </w:p>
    <w:p w14:paraId="3FAD073D"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6BFB766A" w14:textId="77777777" w:rsidR="00444014" w:rsidRPr="00CB4A69" w:rsidRDefault="00444014" w:rsidP="006B15CC">
      <w:pPr>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w:b/>
          <w:bCs/>
        </w:rPr>
        <w:t xml:space="preserve">Magdaléna </w:t>
      </w:r>
      <w:proofErr w:type="spellStart"/>
      <w:r w:rsidRPr="00CB4A69">
        <w:rPr>
          <w:rFonts w:ascii="Aptos" w:hAnsi="Aptos" w:cs="Aptos"/>
          <w:b/>
          <w:bCs/>
        </w:rPr>
        <w:t>Platzová</w:t>
      </w:r>
      <w:proofErr w:type="spellEnd"/>
      <w:r w:rsidRPr="00CB4A69">
        <w:rPr>
          <w:rFonts w:ascii="Aptos" w:hAnsi="Aptos" w:cs="Aptos"/>
        </w:rPr>
        <w:t xml:space="preserve"> vystoupí </w:t>
      </w:r>
      <w:r w:rsidRPr="00CB4A69">
        <w:rPr>
          <w:rFonts w:ascii="Aptos" w:hAnsi="Aptos" w:cs="Aptos CE"/>
        </w:rPr>
        <w:t>společně s</w:t>
      </w:r>
      <w:r w:rsidRPr="00CB4A69">
        <w:rPr>
          <w:rFonts w:ascii="Aptos" w:hAnsi="Aptos" w:cs="Aptos"/>
        </w:rPr>
        <w:t xml:space="preserve"> autorkou románu </w:t>
      </w:r>
      <w:proofErr w:type="spellStart"/>
      <w:r w:rsidRPr="00CB4A69">
        <w:rPr>
          <w:rStyle w:val="Zdraznn"/>
          <w:rFonts w:ascii="Aptos" w:hAnsi="Aptos" w:cs="Aptos"/>
          <w:i w:val="0"/>
          <w:iCs w:val="0"/>
        </w:rPr>
        <w:t>Soy</w:t>
      </w:r>
      <w:proofErr w:type="spellEnd"/>
      <w:r w:rsidRPr="00CB4A69">
        <w:rPr>
          <w:rStyle w:val="Zdraznn"/>
          <w:rFonts w:ascii="Aptos" w:hAnsi="Aptos" w:cs="Aptos"/>
          <w:i w:val="0"/>
          <w:iCs w:val="0"/>
        </w:rPr>
        <w:t xml:space="preserve"> Milena de Praga</w:t>
      </w:r>
      <w:r w:rsidRPr="00CB4A69">
        <w:rPr>
          <w:rFonts w:ascii="Aptos" w:hAnsi="Aptos" w:cs="Aptos"/>
        </w:rPr>
        <w:t xml:space="preserve"> (Jsem Milena z Prahy) </w:t>
      </w:r>
      <w:r w:rsidRPr="00CB4A69">
        <w:rPr>
          <w:rFonts w:ascii="Aptos" w:hAnsi="Aptos" w:cs="Aptos"/>
          <w:b/>
          <w:bCs/>
        </w:rPr>
        <w:t>Monikou Zgustovou</w:t>
      </w:r>
      <w:r w:rsidRPr="00CB4A69">
        <w:rPr>
          <w:rFonts w:ascii="Aptos" w:hAnsi="Aptos" w:cs="Aptos"/>
        </w:rPr>
        <w:t xml:space="preserve"> v diskusi i následující den, </w:t>
      </w:r>
      <w:r w:rsidRPr="00CB4A69">
        <w:rPr>
          <w:rFonts w:ascii="Aptos" w:hAnsi="Aptos" w:cs="Aptos CE"/>
          <w:b/>
          <w:bCs/>
        </w:rPr>
        <w:t>18. června</w:t>
      </w:r>
      <w:r w:rsidRPr="00CB4A69">
        <w:rPr>
          <w:rFonts w:ascii="Aptos" w:hAnsi="Aptos" w:cs="Aptos"/>
        </w:rPr>
        <w:t xml:space="preserve"> </w:t>
      </w:r>
      <w:r w:rsidRPr="00CB4A69">
        <w:rPr>
          <w:rFonts w:ascii="Aptos" w:hAnsi="Aptos" w:cs="Aptos"/>
          <w:b/>
          <w:bCs/>
        </w:rPr>
        <w:t>od 19 hodin</w:t>
      </w:r>
      <w:r w:rsidRPr="00CB4A69">
        <w:rPr>
          <w:rFonts w:ascii="Aptos" w:hAnsi="Aptos" w:cs="Aptos"/>
        </w:rPr>
        <w:t xml:space="preserve"> </w:t>
      </w:r>
      <w:r w:rsidRPr="00CB4A69">
        <w:rPr>
          <w:rFonts w:ascii="Aptos" w:hAnsi="Aptos" w:cs="Aptos CE"/>
        </w:rPr>
        <w:t>(tentokrát v Knihovně Václava Havla)</w:t>
      </w:r>
      <w:r w:rsidRPr="00CB4A69">
        <w:rPr>
          <w:rFonts w:ascii="Aptos" w:hAnsi="Aptos" w:cs="Aptos"/>
        </w:rPr>
        <w:t>. Diskuse</w:t>
      </w:r>
      <w:r w:rsidRPr="00CB4A69">
        <w:rPr>
          <w:rFonts w:ascii="Aptos" w:hAnsi="Aptos" w:cs="Aptos CE"/>
        </w:rPr>
        <w:t xml:space="preserve"> otevře téma spojené s mezilidskými vztahy, konkrétně s vlivem </w:t>
      </w:r>
      <w:r w:rsidRPr="00CB4A69">
        <w:rPr>
          <w:rFonts w:ascii="Aptos" w:hAnsi="Aptos" w:cs="Aptos"/>
        </w:rPr>
        <w:t xml:space="preserve">Mileny Jesenské a </w:t>
      </w:r>
      <w:proofErr w:type="spellStart"/>
      <w:r w:rsidRPr="00CB4A69">
        <w:rPr>
          <w:rFonts w:ascii="Aptos" w:hAnsi="Aptos" w:cs="Aptos"/>
        </w:rPr>
        <w:t>Felice</w:t>
      </w:r>
      <w:proofErr w:type="spellEnd"/>
      <w:r w:rsidRPr="00CB4A69">
        <w:rPr>
          <w:rFonts w:ascii="Aptos" w:hAnsi="Aptos" w:cs="Aptos"/>
        </w:rPr>
        <w:t xml:space="preserve"> Bauerové na Kafku</w:t>
      </w:r>
      <w:r w:rsidRPr="00CB4A69">
        <w:rPr>
          <w:rFonts w:ascii="Aptos" w:hAnsi="Aptos" w:cs="Aptos"/>
          <w:b/>
          <w:bCs/>
        </w:rPr>
        <w:t xml:space="preserve">. </w:t>
      </w:r>
      <w:r w:rsidRPr="00CB4A69">
        <w:rPr>
          <w:rFonts w:ascii="Aptos" w:hAnsi="Aptos" w:cs="Aptos"/>
        </w:rPr>
        <w:t xml:space="preserve">Magdaléna </w:t>
      </w:r>
      <w:proofErr w:type="spellStart"/>
      <w:r w:rsidRPr="00CB4A69">
        <w:rPr>
          <w:rFonts w:ascii="Aptos" w:hAnsi="Aptos" w:cs="Aptos CE"/>
        </w:rPr>
        <w:t>Platzová</w:t>
      </w:r>
      <w:proofErr w:type="spellEnd"/>
      <w:r w:rsidRPr="00CB4A69">
        <w:rPr>
          <w:rFonts w:ascii="Aptos" w:hAnsi="Aptos" w:cs="Aptos CE"/>
        </w:rPr>
        <w:t xml:space="preserve"> k diskusnímu večeru dodává: </w:t>
      </w:r>
      <w:r w:rsidRPr="00CB4A69">
        <w:rPr>
          <w:rFonts w:ascii="Aptos" w:hAnsi="Aptos" w:cs="Aptos CE"/>
          <w:i/>
          <w:iCs/>
        </w:rPr>
        <w:t xml:space="preserve">„Kdo byla </w:t>
      </w:r>
      <w:proofErr w:type="spellStart"/>
      <w:r w:rsidRPr="00CB4A69">
        <w:rPr>
          <w:rFonts w:ascii="Aptos" w:hAnsi="Aptos" w:cs="Aptos CE"/>
          <w:i/>
          <w:iCs/>
        </w:rPr>
        <w:t>Felice</w:t>
      </w:r>
      <w:proofErr w:type="spellEnd"/>
      <w:r w:rsidRPr="00CB4A69">
        <w:rPr>
          <w:rFonts w:ascii="Aptos" w:hAnsi="Aptos" w:cs="Aptos CE"/>
          <w:i/>
          <w:iCs/>
        </w:rPr>
        <w:t xml:space="preserve"> Bauerová, žena, kterou generace Kafkových fanoušků znají jen jako milovnici masitých pokrmů, těžkého nábytku a přesně nařízených hodinek? Kdo se skrýval za vyrovnaným povrchem a srdečným smíchem, o kterém existují svědectví? A kam až v jejím životě dosáhl Kafkův stín? O jejím životě po rozchodu s pražským spisovatelem se ví málo. Provdala se, měla dvě děti, emigrovala do Ameriky. A čtyřicet let opatrovala dopisy muže, který ji opustil…“</w:t>
      </w:r>
    </w:p>
    <w:p w14:paraId="28FAB6BF" w14:textId="77777777" w:rsidR="00444014" w:rsidRPr="00CB4A69" w:rsidRDefault="00444014" w:rsidP="006B15CC">
      <w:pPr>
        <w:pBdr>
          <w:top w:val="none" w:sz="0" w:space="0" w:color="auto"/>
          <w:left w:val="none" w:sz="0" w:space="0" w:color="auto"/>
          <w:bottom w:val="none" w:sz="0" w:space="0" w:color="auto"/>
          <w:right w:val="none" w:sz="0" w:space="0" w:color="auto"/>
          <w:bar w:val="none" w:sz="0" w:color="auto"/>
        </w:pBdr>
        <w:rPr>
          <w:rFonts w:ascii="Aptos" w:hAnsi="Aptos" w:cs="Aptos"/>
        </w:rPr>
      </w:pPr>
    </w:p>
    <w:p w14:paraId="35418924" w14:textId="6884FD6F" w:rsidR="00444014" w:rsidRPr="00CB4A69" w:rsidRDefault="00444014" w:rsidP="00CF0643">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Aptos" w:hAnsi="Aptos" w:cs="Aptos"/>
        </w:rPr>
      </w:pPr>
      <w:r w:rsidRPr="00CB4A69">
        <w:rPr>
          <w:rFonts w:ascii="Aptos" w:hAnsi="Aptos" w:cs="Aptos CE"/>
        </w:rPr>
        <w:t xml:space="preserve">Ve středu </w:t>
      </w:r>
      <w:r w:rsidRPr="00CB4A69">
        <w:rPr>
          <w:rFonts w:ascii="Aptos" w:hAnsi="Aptos" w:cs="Aptos CE"/>
          <w:b/>
          <w:bCs/>
        </w:rPr>
        <w:t>19. če</w:t>
      </w:r>
      <w:r w:rsidRPr="00CB4A69">
        <w:rPr>
          <w:rFonts w:ascii="Aptos" w:hAnsi="Aptos" w:cs="Aptos"/>
          <w:b/>
          <w:bCs/>
        </w:rPr>
        <w:t>rvna</w:t>
      </w:r>
      <w:r w:rsidRPr="00CB4A69">
        <w:rPr>
          <w:rFonts w:ascii="Aptos" w:hAnsi="Aptos" w:cs="Aptos"/>
        </w:rPr>
        <w:t xml:space="preserve"> bude </w:t>
      </w:r>
      <w:proofErr w:type="spellStart"/>
      <w:r w:rsidRPr="00CB4A69">
        <w:rPr>
          <w:rFonts w:ascii="Aptos" w:hAnsi="Aptos" w:cs="Aptos"/>
          <w:b/>
          <w:bCs/>
          <w:color w:val="auto"/>
        </w:rPr>
        <w:t>Ross</w:t>
      </w:r>
      <w:proofErr w:type="spellEnd"/>
      <w:r w:rsidRPr="00CB4A69">
        <w:rPr>
          <w:rFonts w:ascii="Aptos" w:hAnsi="Aptos" w:cs="Aptos"/>
          <w:b/>
          <w:bCs/>
          <w:color w:val="auto"/>
        </w:rPr>
        <w:t xml:space="preserve"> Benjamin</w:t>
      </w:r>
      <w:r w:rsidRPr="00CB4A69">
        <w:rPr>
          <w:rFonts w:ascii="Aptos" w:hAnsi="Aptos" w:cs="Aptos CE"/>
          <w:color w:val="auto"/>
        </w:rPr>
        <w:t xml:space="preserve"> společně s </w:t>
      </w:r>
      <w:r w:rsidRPr="00CB4A69">
        <w:rPr>
          <w:rFonts w:ascii="Aptos" w:hAnsi="Aptos" w:cs="Aptos"/>
        </w:rPr>
        <w:t xml:space="preserve">profesorem srovnávací literatury na </w:t>
      </w:r>
      <w:proofErr w:type="spellStart"/>
      <w:r w:rsidRPr="00CB4A69">
        <w:rPr>
          <w:rFonts w:ascii="Aptos" w:hAnsi="Aptos" w:cs="Aptos"/>
        </w:rPr>
        <w:t>American</w:t>
      </w:r>
      <w:proofErr w:type="spellEnd"/>
      <w:r w:rsidRPr="00CB4A69">
        <w:rPr>
          <w:rFonts w:ascii="Aptos" w:hAnsi="Aptos" w:cs="Aptos"/>
        </w:rPr>
        <w:t xml:space="preserve"> University of Paris </w:t>
      </w:r>
      <w:r w:rsidRPr="00CB4A69">
        <w:rPr>
          <w:rFonts w:ascii="Aptos" w:hAnsi="Aptos" w:cs="Aptos"/>
          <w:b/>
          <w:bCs/>
        </w:rPr>
        <w:t xml:space="preserve">Danielem </w:t>
      </w:r>
      <w:proofErr w:type="spellStart"/>
      <w:r w:rsidRPr="00CB4A69">
        <w:rPr>
          <w:rFonts w:ascii="Aptos" w:hAnsi="Aptos" w:cs="Aptos"/>
          <w:b/>
          <w:bCs/>
        </w:rPr>
        <w:t>Medinem</w:t>
      </w:r>
      <w:proofErr w:type="spellEnd"/>
      <w:r w:rsidRPr="00CB4A69">
        <w:rPr>
          <w:rFonts w:ascii="Aptos" w:hAnsi="Aptos" w:cs="Aptos CE"/>
        </w:rPr>
        <w:t xml:space="preserve"> diskutovat o Kafkově vztahu k židovské víře</w:t>
      </w:r>
      <w:r w:rsidRPr="00CB4A69">
        <w:rPr>
          <w:rFonts w:ascii="Aptos" w:hAnsi="Aptos" w:cs="Aptos"/>
        </w:rPr>
        <w:t>.</w:t>
      </w:r>
      <w:r w:rsidRPr="00CB4A69">
        <w:rPr>
          <w:rStyle w:val="rynqvb"/>
          <w:rFonts w:ascii="Aptos" w:hAnsi="Aptos" w:cs="Aptos"/>
        </w:rPr>
        <w:t xml:space="preserve"> Kafka se ve svých denících a dopisech neustále potýkal s tím, co znamenalo </w:t>
      </w:r>
      <w:r w:rsidRPr="00CB4A69">
        <w:rPr>
          <w:rStyle w:val="rynqvb"/>
          <w:rFonts w:ascii="Aptos" w:hAnsi="Aptos" w:cs="Aptos CE"/>
        </w:rPr>
        <w:t>v jeho době „</w:t>
      </w:r>
      <w:r w:rsidRPr="00CB4A69">
        <w:rPr>
          <w:rStyle w:val="rynqvb"/>
          <w:rFonts w:ascii="Aptos" w:hAnsi="Aptos" w:cs="Aptos"/>
        </w:rPr>
        <w:t>být Židem</w:t>
      </w:r>
      <w:r w:rsidRPr="00CB4A69">
        <w:rPr>
          <w:rStyle w:val="rynqvb"/>
          <w:rFonts w:ascii="Aptos" w:hAnsi="Aptos" w:cs="Aptos CE"/>
        </w:rPr>
        <w:t xml:space="preserve">“. Víra byla totiž důležitým tématem jeho </w:t>
      </w:r>
      <w:r w:rsidRPr="00CB4A69">
        <w:rPr>
          <w:rStyle w:val="rynqvb"/>
          <w:rFonts w:ascii="Aptos" w:hAnsi="Aptos" w:cs="Aptos"/>
        </w:rPr>
        <w:t>psaní.</w:t>
      </w:r>
    </w:p>
    <w:p w14:paraId="2E36F60F" w14:textId="7B910AAE" w:rsidR="00444014" w:rsidRPr="00CB4A69" w:rsidRDefault="00444014" w:rsidP="009C1B51">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Aptos" w:hAnsi="Aptos" w:cs="Aptos"/>
          <w:b/>
          <w:bCs/>
        </w:rPr>
      </w:pPr>
      <w:r w:rsidRPr="00CB4A69">
        <w:rPr>
          <w:rFonts w:ascii="Aptos" w:hAnsi="Aptos" w:cs="Aptos CE"/>
        </w:rPr>
        <w:t xml:space="preserve">Poslední přednáška cyklu, pořádaná ve </w:t>
      </w:r>
      <w:r w:rsidRPr="00CB4A69">
        <w:rPr>
          <w:rFonts w:ascii="Aptos" w:hAnsi="Aptos" w:cs="Aptos CE"/>
          <w:b/>
          <w:bCs/>
        </w:rPr>
        <w:t>čtvrtek 20. června</w:t>
      </w:r>
      <w:r w:rsidRPr="00CB4A69">
        <w:rPr>
          <w:rFonts w:ascii="Aptos" w:hAnsi="Aptos" w:cs="Aptos"/>
        </w:rPr>
        <w:t xml:space="preserve"> od </w:t>
      </w:r>
      <w:r w:rsidRPr="00CB4A69">
        <w:rPr>
          <w:rFonts w:ascii="Aptos" w:hAnsi="Aptos" w:cs="Aptos"/>
          <w:b/>
          <w:bCs/>
        </w:rPr>
        <w:t>17 hodin</w:t>
      </w:r>
      <w:r w:rsidRPr="00CB4A69">
        <w:rPr>
          <w:rFonts w:ascii="Aptos" w:hAnsi="Aptos" w:cs="Aptos"/>
        </w:rPr>
        <w:t xml:space="preserve"> ve spolupráci s Rakouským kulturním fórem, nabídne diskusi </w:t>
      </w:r>
      <w:r w:rsidRPr="00CB4A69">
        <w:rPr>
          <w:rFonts w:ascii="Aptos" w:hAnsi="Aptos" w:cs="Aptos CE"/>
        </w:rPr>
        <w:t xml:space="preserve">předsedy Rakouské společnosti Franze Kafky </w:t>
      </w:r>
      <w:r w:rsidRPr="00CB4A69">
        <w:rPr>
          <w:rFonts w:ascii="Aptos" w:hAnsi="Aptos" w:cs="Aptos"/>
          <w:b/>
          <w:bCs/>
        </w:rPr>
        <w:t>Manfreda Müllera</w:t>
      </w:r>
      <w:r w:rsidRPr="00CB4A69">
        <w:rPr>
          <w:rFonts w:ascii="Aptos" w:hAnsi="Aptos" w:cs="Aptos"/>
        </w:rPr>
        <w:t xml:space="preserve"> a spisovatele </w:t>
      </w:r>
      <w:r w:rsidRPr="00CB4A69">
        <w:rPr>
          <w:rFonts w:ascii="Aptos" w:hAnsi="Aptos" w:cs="Aptos"/>
          <w:b/>
          <w:bCs/>
        </w:rPr>
        <w:t xml:space="preserve">Hanse </w:t>
      </w:r>
      <w:proofErr w:type="spellStart"/>
      <w:r w:rsidRPr="00CB4A69">
        <w:rPr>
          <w:rFonts w:ascii="Aptos" w:hAnsi="Aptos" w:cs="Aptos"/>
          <w:b/>
          <w:bCs/>
        </w:rPr>
        <w:t>Platzgumera</w:t>
      </w:r>
      <w:proofErr w:type="spellEnd"/>
      <w:r w:rsidRPr="00CB4A69">
        <w:rPr>
          <w:rFonts w:ascii="Aptos" w:hAnsi="Aptos" w:cs="Aptos"/>
        </w:rPr>
        <w:t>. Diskutovat budou o roli</w:t>
      </w:r>
      <w:r w:rsidRPr="00CB4A69">
        <w:rPr>
          <w:rFonts w:ascii="Aptos" w:hAnsi="Aptos" w:cs="Aptos"/>
          <w:b/>
          <w:bCs/>
        </w:rPr>
        <w:t xml:space="preserve"> </w:t>
      </w:r>
      <w:r w:rsidRPr="00CB4A69">
        <w:rPr>
          <w:rFonts w:ascii="Aptos" w:hAnsi="Aptos" w:cs="Aptos CE"/>
        </w:rPr>
        <w:t>snů v Kafkově díle</w:t>
      </w:r>
      <w:r w:rsidRPr="00CB4A69">
        <w:rPr>
          <w:rFonts w:ascii="Aptos" w:hAnsi="Aptos" w:cs="Aptos"/>
        </w:rPr>
        <w:t xml:space="preserve">. Kdo byla ruská </w:t>
      </w:r>
      <w:r w:rsidRPr="00CB4A69">
        <w:rPr>
          <w:rFonts w:ascii="Aptos" w:hAnsi="Aptos" w:cs="Aptos CE"/>
        </w:rPr>
        <w:t xml:space="preserve">tanečnice </w:t>
      </w:r>
      <w:r w:rsidRPr="00CB4A69">
        <w:rPr>
          <w:rFonts w:ascii="Aptos" w:hAnsi="Aptos" w:cs="Aptos"/>
        </w:rPr>
        <w:t xml:space="preserve">Eugenie </w:t>
      </w:r>
      <w:proofErr w:type="spellStart"/>
      <w:r w:rsidRPr="00CB4A69">
        <w:rPr>
          <w:rFonts w:ascii="Aptos" w:hAnsi="Aptos" w:cs="Aptos"/>
        </w:rPr>
        <w:t>Eduardowa</w:t>
      </w:r>
      <w:proofErr w:type="spellEnd"/>
      <w:r w:rsidRPr="00CB4A69">
        <w:rPr>
          <w:rFonts w:ascii="Aptos" w:hAnsi="Aptos" w:cs="Aptos CE"/>
        </w:rPr>
        <w:t xml:space="preserve">, kterou Kafka poprvé spatřil tančit v Praze v roce 1909 a v dopisech </w:t>
      </w:r>
      <w:proofErr w:type="spellStart"/>
      <w:r w:rsidRPr="00CB4A69">
        <w:rPr>
          <w:rFonts w:ascii="Aptos" w:hAnsi="Aptos" w:cs="Aptos CE"/>
        </w:rPr>
        <w:t>Felice</w:t>
      </w:r>
      <w:proofErr w:type="spellEnd"/>
      <w:r w:rsidRPr="00CB4A69">
        <w:rPr>
          <w:rFonts w:ascii="Aptos" w:hAnsi="Aptos" w:cs="Aptos CE"/>
        </w:rPr>
        <w:t xml:space="preserve"> Bauerové </w:t>
      </w:r>
      <w:r w:rsidRPr="00CB4A69">
        <w:rPr>
          <w:rFonts w:ascii="Aptos" w:hAnsi="Aptos" w:cs="Aptos"/>
        </w:rPr>
        <w:t xml:space="preserve">i </w:t>
      </w:r>
      <w:r w:rsidRPr="00CB4A69">
        <w:rPr>
          <w:rFonts w:ascii="Aptos" w:hAnsi="Aptos" w:cs="Aptos CE"/>
        </w:rPr>
        <w:t>poté psal, že o ní musí měsíce snít?</w:t>
      </w:r>
      <w:r w:rsidRPr="00CB4A69">
        <w:rPr>
          <w:rFonts w:ascii="Aptos" w:hAnsi="Aptos" w:cs="Aptos"/>
        </w:rPr>
        <w:t xml:space="preserve"> A nenacházelo se samotné Kafk</w:t>
      </w:r>
      <w:r w:rsidRPr="00CB4A69">
        <w:rPr>
          <w:rFonts w:ascii="Aptos" w:hAnsi="Aptos" w:cs="Aptos CE"/>
        </w:rPr>
        <w:t>ovo psaní na pomezí bdění a snění?</w:t>
      </w:r>
    </w:p>
    <w:p w14:paraId="0D8A57F9"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0F5D999E"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14DAF1AE"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2E766B4A"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r w:rsidRPr="00CB4A69">
        <w:rPr>
          <w:rFonts w:ascii="Aptos" w:hAnsi="Aptos" w:cs="Aptos CE"/>
          <w:b/>
          <w:bCs/>
        </w:rPr>
        <w:t xml:space="preserve">Akce Židovského muzea v Praze pořádané v rámci </w:t>
      </w:r>
      <w:r w:rsidRPr="00CB4A69">
        <w:rPr>
          <w:rFonts w:ascii="Aptos" w:hAnsi="Aptos" w:cs="Aptos"/>
          <w:b/>
          <w:bCs/>
        </w:rPr>
        <w:t>projektu</w:t>
      </w:r>
      <w:r w:rsidRPr="00CB4A69">
        <w:rPr>
          <w:rFonts w:ascii="Aptos" w:hAnsi="Aptos" w:cs="Aptos CE"/>
          <w:b/>
          <w:bCs/>
        </w:rPr>
        <w:t xml:space="preserve"> Kafka100 (včetně kompletního přehledu přednášek a </w:t>
      </w:r>
      <w:proofErr w:type="gramStart"/>
      <w:r w:rsidRPr="00CB4A69">
        <w:rPr>
          <w:rFonts w:ascii="Aptos" w:hAnsi="Aptos" w:cs="Aptos CE"/>
          <w:b/>
          <w:bCs/>
        </w:rPr>
        <w:t>diskuzí</w:t>
      </w:r>
      <w:proofErr w:type="gramEnd"/>
      <w:r w:rsidRPr="00CB4A69">
        <w:rPr>
          <w:rFonts w:ascii="Aptos" w:hAnsi="Aptos" w:cs="Aptos CE"/>
          <w:b/>
          <w:bCs/>
        </w:rPr>
        <w:t xml:space="preserve"> </w:t>
      </w:r>
      <w:proofErr w:type="spellStart"/>
      <w:r w:rsidRPr="00CB4A69">
        <w:rPr>
          <w:rFonts w:ascii="Aptos" w:hAnsi="Aptos" w:cs="Aptos CE"/>
          <w:b/>
          <w:bCs/>
        </w:rPr>
        <w:t>Transatlantic</w:t>
      </w:r>
      <w:proofErr w:type="spellEnd"/>
      <w:r w:rsidRPr="00CB4A69">
        <w:rPr>
          <w:rFonts w:ascii="Aptos" w:hAnsi="Aptos" w:cs="Aptos CE"/>
          <w:b/>
          <w:bCs/>
        </w:rPr>
        <w:t xml:space="preserve"> Kafka) jsou k dispozici na: </w:t>
      </w:r>
      <w:hyperlink r:id="rId7" w:history="1">
        <w:r w:rsidRPr="00CB4A69">
          <w:rPr>
            <w:rStyle w:val="Hypertextovodkaz"/>
            <w:rFonts w:ascii="Aptos" w:hAnsi="Aptos" w:cs="Aptos"/>
            <w:b/>
            <w:bCs/>
          </w:rPr>
          <w:t>https://kafka100.cz/akce/</w:t>
        </w:r>
      </w:hyperlink>
    </w:p>
    <w:p w14:paraId="0FFECFE0"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p>
    <w:p w14:paraId="78D50DE8"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2083729F"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b/>
          <w:bCs/>
        </w:rPr>
      </w:pPr>
      <w:r w:rsidRPr="00CB4A69">
        <w:rPr>
          <w:rFonts w:ascii="Aptos" w:hAnsi="Aptos" w:cs="Aptos"/>
          <w:b/>
          <w:bCs/>
        </w:rPr>
        <w:t>Kafka100</w:t>
      </w:r>
    </w:p>
    <w:p w14:paraId="6DD1029E"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065E64D5"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w:rPr>
        <w:t xml:space="preserve">Projekt </w:t>
      </w:r>
      <w:proofErr w:type="spellStart"/>
      <w:r w:rsidRPr="00CB4A69">
        <w:rPr>
          <w:rFonts w:ascii="Aptos" w:hAnsi="Aptos" w:cs="Aptos"/>
        </w:rPr>
        <w:t>Transatlantic</w:t>
      </w:r>
      <w:proofErr w:type="spellEnd"/>
      <w:r w:rsidRPr="00CB4A69">
        <w:rPr>
          <w:rFonts w:ascii="Aptos" w:hAnsi="Aptos" w:cs="Aptos"/>
        </w:rPr>
        <w:t xml:space="preserve"> Kafka</w:t>
      </w:r>
      <w:r w:rsidRPr="00CB4A69">
        <w:rPr>
          <w:rFonts w:ascii="Aptos" w:hAnsi="Aptos" w:cs="Aptos CE"/>
        </w:rPr>
        <w:t xml:space="preserve"> je součástí </w:t>
      </w:r>
      <w:proofErr w:type="spellStart"/>
      <w:r w:rsidRPr="00CB4A69">
        <w:rPr>
          <w:rFonts w:ascii="Aptos" w:hAnsi="Aptos" w:cs="Aptos CE"/>
        </w:rPr>
        <w:t>programov</w:t>
      </w:r>
      <w:proofErr w:type="spellEnd"/>
      <w:r w:rsidRPr="00CB4A69">
        <w:rPr>
          <w:rFonts w:ascii="Aptos" w:hAnsi="Aptos" w:cs="Aptos"/>
          <w:lang w:val="fr-FR"/>
        </w:rPr>
        <w:t xml:space="preserve">é </w:t>
      </w:r>
      <w:r w:rsidRPr="00CB4A69">
        <w:rPr>
          <w:rFonts w:ascii="Aptos" w:hAnsi="Aptos" w:cs="Aptos"/>
        </w:rPr>
        <w:t>s</w:t>
      </w:r>
      <w:r w:rsidRPr="00CB4A69">
        <w:rPr>
          <w:rFonts w:ascii="Aptos" w:hAnsi="Aptos" w:cs="Aptos"/>
          <w:lang w:val="fr-FR"/>
        </w:rPr>
        <w:t>é</w:t>
      </w:r>
      <w:proofErr w:type="spellStart"/>
      <w:r w:rsidRPr="00CB4A69">
        <w:rPr>
          <w:rFonts w:ascii="Aptos" w:hAnsi="Aptos" w:cs="Aptos"/>
        </w:rPr>
        <w:t>rie</w:t>
      </w:r>
      <w:proofErr w:type="spellEnd"/>
      <w:r w:rsidRPr="00CB4A69">
        <w:rPr>
          <w:rFonts w:ascii="Aptos" w:hAnsi="Aptos" w:cs="Aptos"/>
        </w:rPr>
        <w:t xml:space="preserve">, kterou v letošním roce </w:t>
      </w:r>
      <w:proofErr w:type="spellStart"/>
      <w:r w:rsidRPr="00CB4A69">
        <w:rPr>
          <w:rFonts w:ascii="Aptos" w:hAnsi="Aptos" w:cs="Aptos"/>
        </w:rPr>
        <w:t>Židovsk</w:t>
      </w:r>
      <w:proofErr w:type="spellEnd"/>
      <w:r w:rsidRPr="00CB4A69">
        <w:rPr>
          <w:rFonts w:ascii="Aptos" w:hAnsi="Aptos" w:cs="Aptos"/>
          <w:lang w:val="fr-FR"/>
        </w:rPr>
        <w:t xml:space="preserve">é </w:t>
      </w:r>
      <w:r w:rsidRPr="00CB4A69">
        <w:rPr>
          <w:rFonts w:ascii="Aptos" w:hAnsi="Aptos" w:cs="Aptos CE"/>
        </w:rPr>
        <w:t>muzeum v Praze pořádá pod ná</w:t>
      </w:r>
      <w:r w:rsidRPr="00CB4A69">
        <w:rPr>
          <w:rFonts w:ascii="Aptos" w:hAnsi="Aptos" w:cs="Aptos"/>
        </w:rPr>
        <w:t>zvem KAFKA 100</w:t>
      </w:r>
      <w:r w:rsidRPr="00CB4A69">
        <w:rPr>
          <w:rFonts w:ascii="Aptos" w:hAnsi="Aptos" w:cs="Aptos CE"/>
        </w:rPr>
        <w:t xml:space="preserve"> jako připomínku st</w:t>
      </w:r>
      <w:r w:rsidRPr="00CB4A69">
        <w:rPr>
          <w:rFonts w:ascii="Aptos" w:hAnsi="Aptos" w:cs="Aptos"/>
          <w:lang w:val="fr-FR"/>
        </w:rPr>
        <w:t>é</w:t>
      </w:r>
      <w:r w:rsidRPr="00CB4A69">
        <w:rPr>
          <w:rFonts w:ascii="Aptos" w:hAnsi="Aptos" w:cs="Aptos CE"/>
        </w:rPr>
        <w:t xml:space="preserve">ho výročí úmrtí </w:t>
      </w:r>
      <w:proofErr w:type="spellStart"/>
      <w:r w:rsidRPr="00CB4A69">
        <w:rPr>
          <w:rFonts w:ascii="Aptos" w:hAnsi="Aptos" w:cs="Aptos CE"/>
        </w:rPr>
        <w:t>slavn</w:t>
      </w:r>
      <w:proofErr w:type="spellEnd"/>
      <w:r w:rsidRPr="00CB4A69">
        <w:rPr>
          <w:rFonts w:ascii="Aptos" w:hAnsi="Aptos" w:cs="Aptos"/>
          <w:lang w:val="fr-FR"/>
        </w:rPr>
        <w:t>é</w:t>
      </w:r>
      <w:r w:rsidRPr="00CB4A69">
        <w:rPr>
          <w:rFonts w:ascii="Aptos" w:hAnsi="Aptos" w:cs="Aptos"/>
        </w:rPr>
        <w:t xml:space="preserve">ho </w:t>
      </w:r>
      <w:proofErr w:type="spellStart"/>
      <w:r w:rsidRPr="00CB4A69">
        <w:rPr>
          <w:rFonts w:ascii="Aptos" w:hAnsi="Aptos" w:cs="Aptos"/>
        </w:rPr>
        <w:t>pražsk</w:t>
      </w:r>
      <w:proofErr w:type="spellEnd"/>
      <w:r w:rsidRPr="00CB4A69">
        <w:rPr>
          <w:rFonts w:ascii="Aptos" w:hAnsi="Aptos" w:cs="Aptos"/>
          <w:lang w:val="fr-FR"/>
        </w:rPr>
        <w:t>é</w:t>
      </w:r>
      <w:r w:rsidRPr="00CB4A69">
        <w:rPr>
          <w:rFonts w:ascii="Aptos" w:hAnsi="Aptos" w:cs="Aptos CE"/>
        </w:rPr>
        <w:t xml:space="preserve">ho spisovatele. Mezi další projekty tohoto cyklu </w:t>
      </w:r>
      <w:proofErr w:type="gramStart"/>
      <w:r w:rsidRPr="00CB4A69">
        <w:rPr>
          <w:rFonts w:ascii="Aptos" w:hAnsi="Aptos" w:cs="Aptos CE"/>
        </w:rPr>
        <w:t>patří</w:t>
      </w:r>
      <w:proofErr w:type="gramEnd"/>
      <w:r w:rsidRPr="00CB4A69">
        <w:rPr>
          <w:rFonts w:ascii="Aptos" w:hAnsi="Aptos" w:cs="Aptos CE"/>
        </w:rPr>
        <w:t xml:space="preserve"> urbánní hra </w:t>
      </w:r>
      <w:r w:rsidRPr="00CB4A69">
        <w:rPr>
          <w:rFonts w:ascii="Aptos" w:hAnsi="Aptos" w:cs="Aptos"/>
          <w:i/>
          <w:iCs/>
        </w:rPr>
        <w:t xml:space="preserve">Hledá </w:t>
      </w:r>
      <w:r w:rsidRPr="00CB4A69">
        <w:rPr>
          <w:rFonts w:ascii="Aptos" w:hAnsi="Aptos" w:cs="Aptos"/>
          <w:i/>
          <w:iCs/>
          <w:lang w:val="sv-SE"/>
        </w:rPr>
        <w:t>se Odradek</w:t>
      </w:r>
      <w:r w:rsidRPr="00CB4A69">
        <w:rPr>
          <w:rFonts w:ascii="Aptos" w:hAnsi="Aptos" w:cs="Aptos"/>
        </w:rPr>
        <w:t xml:space="preserve"> </w:t>
      </w:r>
      <w:r w:rsidRPr="00CB4A69">
        <w:rPr>
          <w:rFonts w:ascii="Aptos" w:hAnsi="Aptos" w:cs="Aptos CE"/>
        </w:rPr>
        <w:t xml:space="preserve">či aktuální výstava izraelského typografa </w:t>
      </w:r>
      <w:proofErr w:type="spellStart"/>
      <w:r w:rsidRPr="00CB4A69">
        <w:rPr>
          <w:rFonts w:ascii="Aptos" w:hAnsi="Aptos" w:cs="Aptos CE"/>
        </w:rPr>
        <w:t>Odeda</w:t>
      </w:r>
      <w:proofErr w:type="spellEnd"/>
      <w:r w:rsidRPr="00CB4A69">
        <w:rPr>
          <w:rFonts w:ascii="Aptos" w:hAnsi="Aptos" w:cs="Aptos CE"/>
        </w:rPr>
        <w:t xml:space="preserve"> </w:t>
      </w:r>
      <w:proofErr w:type="spellStart"/>
      <w:r w:rsidRPr="00CB4A69">
        <w:rPr>
          <w:rFonts w:ascii="Aptos" w:hAnsi="Aptos" w:cs="Aptos CE"/>
        </w:rPr>
        <w:t>Ezera</w:t>
      </w:r>
      <w:proofErr w:type="spellEnd"/>
      <w:r w:rsidRPr="00CB4A69">
        <w:rPr>
          <w:rFonts w:ascii="Aptos" w:hAnsi="Aptos" w:cs="Aptos CE"/>
        </w:rPr>
        <w:t xml:space="preserve">: </w:t>
      </w:r>
      <w:proofErr w:type="spellStart"/>
      <w:r w:rsidRPr="00CB4A69">
        <w:rPr>
          <w:rFonts w:ascii="Aptos" w:hAnsi="Aptos" w:cs="Aptos CE"/>
        </w:rPr>
        <w:t>Samsovo</w:t>
      </w:r>
      <w:proofErr w:type="spellEnd"/>
      <w:r w:rsidRPr="00CB4A69">
        <w:rPr>
          <w:rFonts w:ascii="Aptos" w:hAnsi="Aptos" w:cs="Aptos CE"/>
        </w:rPr>
        <w:t xml:space="preserve"> tajemství.</w:t>
      </w:r>
      <w:r w:rsidRPr="00CB4A69">
        <w:rPr>
          <w:rFonts w:ascii="Aptos" w:hAnsi="Aptos" w:cs="Aptos"/>
        </w:rPr>
        <w:t xml:space="preserve"> </w:t>
      </w:r>
    </w:p>
    <w:p w14:paraId="6E4EF58D"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662F0893"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3568CE0A"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10B518EC"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0E89CD8F"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579FA6C9"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22CE63EF"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62DC856A"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53C55C4B" w14:textId="77777777" w:rsidR="001B6FE6" w:rsidRPr="00CB4A69" w:rsidRDefault="001B6FE6">
      <w:pPr>
        <w:pBdr>
          <w:top w:val="none" w:sz="0" w:space="0" w:color="auto"/>
          <w:left w:val="none" w:sz="0" w:space="0" w:color="auto"/>
          <w:bottom w:val="none" w:sz="0" w:space="0" w:color="auto"/>
          <w:right w:val="none" w:sz="0" w:space="0" w:color="auto"/>
          <w:bar w:val="none" w:sz="0" w:color="auto"/>
        </w:pBdr>
        <w:rPr>
          <w:rFonts w:ascii="Aptos" w:hAnsi="Aptos" w:cs="Aptos"/>
        </w:rPr>
      </w:pPr>
    </w:p>
    <w:p w14:paraId="24835B85" w14:textId="77777777" w:rsidR="001B6FE6" w:rsidRPr="00CB4A69" w:rsidRDefault="001B6FE6">
      <w:pPr>
        <w:pBdr>
          <w:top w:val="none" w:sz="0" w:space="0" w:color="auto"/>
          <w:left w:val="none" w:sz="0" w:space="0" w:color="auto"/>
          <w:bottom w:val="none" w:sz="0" w:space="0" w:color="auto"/>
          <w:right w:val="none" w:sz="0" w:space="0" w:color="auto"/>
          <w:bar w:val="none" w:sz="0" w:color="auto"/>
        </w:pBdr>
        <w:rPr>
          <w:rFonts w:ascii="Aptos" w:hAnsi="Aptos" w:cs="Aptos"/>
        </w:rPr>
      </w:pPr>
    </w:p>
    <w:p w14:paraId="40F71930"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cs="Aptos"/>
        </w:rPr>
      </w:pPr>
    </w:p>
    <w:p w14:paraId="628E0C92" w14:textId="77777777" w:rsidR="00444014" w:rsidRPr="00CB4A69"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cs="Aptos"/>
          <w:b/>
          <w:bCs/>
        </w:rPr>
      </w:pPr>
      <w:r w:rsidRPr="00CB4A69">
        <w:rPr>
          <w:rFonts w:ascii="Aptos" w:hAnsi="Aptos" w:cs="Aptos"/>
          <w:b/>
          <w:bCs/>
        </w:rPr>
        <w:t>Kontakt pro m</w:t>
      </w:r>
      <w:r w:rsidRPr="00CB4A69">
        <w:rPr>
          <w:rFonts w:ascii="Aptos" w:hAnsi="Aptos" w:cs="Aptos"/>
          <w:b/>
          <w:bCs/>
          <w:lang w:val="fr-FR"/>
        </w:rPr>
        <w:t>é</w:t>
      </w:r>
      <w:proofErr w:type="spellStart"/>
      <w:r w:rsidRPr="00CB4A69">
        <w:rPr>
          <w:rFonts w:ascii="Aptos" w:hAnsi="Aptos" w:cs="Aptos"/>
          <w:b/>
          <w:bCs/>
        </w:rPr>
        <w:t>dia</w:t>
      </w:r>
      <w:proofErr w:type="spellEnd"/>
      <w:r w:rsidRPr="00CB4A69">
        <w:rPr>
          <w:rFonts w:ascii="Aptos" w:hAnsi="Aptos" w:cs="Aptos"/>
          <w:b/>
          <w:bCs/>
        </w:rPr>
        <w:t xml:space="preserve">: </w:t>
      </w:r>
    </w:p>
    <w:p w14:paraId="7E851779" w14:textId="77777777" w:rsidR="00444014" w:rsidRPr="00CB4A69"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cs="Aptos"/>
        </w:rPr>
      </w:pPr>
    </w:p>
    <w:p w14:paraId="52E28660" w14:textId="77777777" w:rsidR="00444014" w:rsidRPr="00CB4A69"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cs="Aptos"/>
        </w:rPr>
      </w:pPr>
      <w:r w:rsidRPr="00CB4A69">
        <w:rPr>
          <w:rFonts w:ascii="Aptos" w:hAnsi="Aptos" w:cs="Aptos"/>
          <w:lang w:val="de-DE"/>
        </w:rPr>
        <w:t xml:space="preserve">Michaela </w:t>
      </w:r>
      <w:proofErr w:type="spellStart"/>
      <w:r w:rsidRPr="00CB4A69">
        <w:rPr>
          <w:rFonts w:ascii="Aptos" w:hAnsi="Aptos" w:cs="Aptos"/>
          <w:lang w:val="de-DE"/>
        </w:rPr>
        <w:t>Klofcov</w:t>
      </w:r>
      <w:proofErr w:type="spellEnd"/>
      <w:r w:rsidRPr="00CB4A69">
        <w:rPr>
          <w:rFonts w:ascii="Aptos" w:hAnsi="Aptos" w:cs="Aptos"/>
        </w:rPr>
        <w:t>á, manažer komunikace</w:t>
      </w:r>
    </w:p>
    <w:p w14:paraId="5749EFCF" w14:textId="77777777" w:rsidR="00444014" w:rsidRPr="00CB4A69" w:rsidRDefault="00CB4A69">
      <w:pPr>
        <w:pStyle w:val="BodyA"/>
        <w:pBdr>
          <w:top w:val="none" w:sz="0" w:space="0" w:color="auto"/>
          <w:left w:val="none" w:sz="0" w:space="0" w:color="auto"/>
          <w:bottom w:val="none" w:sz="0" w:space="0" w:color="auto"/>
          <w:right w:val="none" w:sz="0" w:space="0" w:color="auto"/>
          <w:bar w:val="none" w:sz="0" w:color="auto"/>
        </w:pBdr>
        <w:rPr>
          <w:rStyle w:val="None"/>
          <w:rFonts w:ascii="Aptos" w:hAnsi="Aptos" w:cs="Aptos"/>
        </w:rPr>
      </w:pPr>
      <w:hyperlink r:id="rId8" w:history="1">
        <w:r w:rsidR="00444014" w:rsidRPr="00CB4A69">
          <w:rPr>
            <w:rStyle w:val="Hyperlink1"/>
            <w:rFonts w:eastAsia="Arial Unicode MS"/>
            <w:lang w:val="cs-CZ"/>
          </w:rPr>
          <w:t>michaela.klofcova@jewishmuseum.cz</w:t>
        </w:r>
      </w:hyperlink>
      <w:r w:rsidR="00444014" w:rsidRPr="00CB4A69">
        <w:rPr>
          <w:rStyle w:val="None"/>
          <w:rFonts w:ascii="Aptos" w:hAnsi="Aptos" w:cs="Aptos"/>
        </w:rPr>
        <w:t xml:space="preserve"> +420 734 775 041</w:t>
      </w:r>
    </w:p>
    <w:p w14:paraId="4A81B75C"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Style w:val="None"/>
          <w:rFonts w:ascii="Aptos" w:hAnsi="Aptos" w:cs="Aptos"/>
        </w:rPr>
      </w:pPr>
    </w:p>
    <w:p w14:paraId="6D64121F"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Style w:val="None"/>
          <w:rFonts w:ascii="Aptos" w:hAnsi="Aptos" w:cs="Aptos"/>
        </w:rPr>
      </w:pPr>
    </w:p>
    <w:p w14:paraId="331816F7"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Style w:val="None"/>
          <w:rFonts w:ascii="Aptos" w:hAnsi="Aptos" w:cs="Aptos"/>
        </w:rPr>
      </w:pPr>
    </w:p>
    <w:bookmarkEnd w:id="0"/>
    <w:p w14:paraId="3E35C431" w14:textId="77777777" w:rsidR="00444014"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cs="Aptos CE"/>
        </w:rPr>
      </w:pPr>
      <w:r w:rsidRPr="00CB4A69">
        <w:rPr>
          <w:rFonts w:ascii="Aptos" w:hAnsi="Aptos" w:cs="Aptos CE"/>
        </w:rPr>
        <w:t xml:space="preserve">Projekt </w:t>
      </w:r>
      <w:proofErr w:type="spellStart"/>
      <w:r w:rsidRPr="00CB4A69">
        <w:rPr>
          <w:rFonts w:ascii="Aptos" w:hAnsi="Aptos" w:cs="Aptos CE"/>
        </w:rPr>
        <w:t>Transatlantic</w:t>
      </w:r>
      <w:proofErr w:type="spellEnd"/>
      <w:r w:rsidRPr="00CB4A69">
        <w:rPr>
          <w:rFonts w:ascii="Aptos" w:hAnsi="Aptos" w:cs="Aptos CE"/>
        </w:rPr>
        <w:t xml:space="preserve"> Kafka pořádá Židovské muzeum v Praze ve spolupráci s Anglo-americkou vysokou školou, Knihovnou Václava Havla a Harvardovou univerzitou. Akci podpořilo Velvyslanectví USA v České republice, Rakouské kulturní fórum v Praze a hlavní město Praha.</w:t>
      </w:r>
    </w:p>
    <w:p w14:paraId="05A2E55D" w14:textId="77777777" w:rsidR="00CB4A69" w:rsidRPr="00CB4A69" w:rsidRDefault="00CB4A69">
      <w:pPr>
        <w:pStyle w:val="BodyA"/>
        <w:pBdr>
          <w:top w:val="none" w:sz="0" w:space="0" w:color="auto"/>
          <w:left w:val="none" w:sz="0" w:space="0" w:color="auto"/>
          <w:bottom w:val="none" w:sz="0" w:space="0" w:color="auto"/>
          <w:right w:val="none" w:sz="0" w:space="0" w:color="auto"/>
          <w:bar w:val="none" w:sz="0" w:color="auto"/>
        </w:pBdr>
        <w:rPr>
          <w:rFonts w:ascii="Aptos" w:hAnsi="Aptos" w:cs="Aptos"/>
        </w:rPr>
      </w:pPr>
    </w:p>
    <w:p w14:paraId="2FB46A10" w14:textId="77777777" w:rsidR="00444014" w:rsidRPr="00CB4A69" w:rsidRDefault="00444014">
      <w:pPr>
        <w:pStyle w:val="BodyA"/>
        <w:pBdr>
          <w:top w:val="none" w:sz="0" w:space="0" w:color="auto"/>
          <w:left w:val="none" w:sz="0" w:space="0" w:color="auto"/>
          <w:bottom w:val="none" w:sz="0" w:space="0" w:color="auto"/>
          <w:right w:val="none" w:sz="0" w:space="0" w:color="auto"/>
          <w:bar w:val="none" w:sz="0" w:color="auto"/>
        </w:pBdr>
        <w:rPr>
          <w:rFonts w:ascii="Aptos" w:hAnsi="Aptos"/>
        </w:rPr>
      </w:pPr>
    </w:p>
    <w:p w14:paraId="3755AE9F" w14:textId="77777777" w:rsidR="00444014" w:rsidRPr="00CB4A69" w:rsidRDefault="001B6FE6">
      <w:pPr>
        <w:pStyle w:val="BodyA"/>
        <w:pBdr>
          <w:top w:val="none" w:sz="0" w:space="0" w:color="auto"/>
          <w:left w:val="none" w:sz="0" w:space="0" w:color="auto"/>
          <w:bottom w:val="none" w:sz="0" w:space="0" w:color="auto"/>
          <w:right w:val="none" w:sz="0" w:space="0" w:color="auto"/>
          <w:bar w:val="none" w:sz="0" w:color="auto"/>
        </w:pBdr>
        <w:rPr>
          <w:rStyle w:val="None"/>
          <w:rFonts w:ascii="Aptos" w:hAnsi="Aptos" w:cs="Aptos"/>
          <w:sz w:val="24"/>
          <w:szCs w:val="24"/>
        </w:rPr>
      </w:pPr>
      <w:r w:rsidRPr="00CB4A69">
        <w:rPr>
          <w:rFonts w:ascii="Aptos" w:hAnsi="Aptos" w:cs="Aptos"/>
          <w:noProof/>
          <w:sz w:val="24"/>
          <w:szCs w:val="24"/>
        </w:rPr>
        <w:pict w14:anchorId="4349B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Obsah obrázku text, Písmo, snímek obrazovky, bíléPopis byl vytvořen automaticky" style="width:484.2pt;height:83.4pt;visibility:visible">
            <v:imagedata r:id="rId9" o:title=""/>
          </v:shape>
        </w:pict>
      </w:r>
    </w:p>
    <w:p w14:paraId="6D18D630" w14:textId="77777777" w:rsidR="00444014" w:rsidRPr="00CB4A69" w:rsidRDefault="00444014">
      <w:pPr>
        <w:pBdr>
          <w:top w:val="none" w:sz="0" w:space="0" w:color="auto"/>
          <w:left w:val="none" w:sz="0" w:space="0" w:color="auto"/>
          <w:bottom w:val="none" w:sz="0" w:space="0" w:color="auto"/>
          <w:right w:val="none" w:sz="0" w:space="0" w:color="auto"/>
          <w:bar w:val="none" w:sz="0" w:color="auto"/>
        </w:pBdr>
        <w:shd w:val="clear" w:color="auto" w:fill="FFFFFF"/>
        <w:rPr>
          <w:rStyle w:val="None"/>
          <w:rFonts w:ascii="Aptos" w:hAnsi="Aptos" w:cs="Aptos"/>
          <w:sz w:val="24"/>
          <w:szCs w:val="24"/>
        </w:rPr>
      </w:pPr>
    </w:p>
    <w:p w14:paraId="6CDDD3C4" w14:textId="77777777" w:rsidR="00444014" w:rsidRPr="00CB4A69" w:rsidRDefault="00444014">
      <w:pPr>
        <w:pBdr>
          <w:top w:val="none" w:sz="0" w:space="0" w:color="auto"/>
          <w:left w:val="none" w:sz="0" w:space="0" w:color="auto"/>
          <w:bottom w:val="none" w:sz="0" w:space="0" w:color="auto"/>
          <w:right w:val="none" w:sz="0" w:space="0" w:color="auto"/>
          <w:bar w:val="none" w:sz="0" w:color="auto"/>
        </w:pBdr>
        <w:rPr>
          <w:rFonts w:ascii="Aptos" w:hAnsi="Aptos"/>
        </w:rPr>
      </w:pPr>
    </w:p>
    <w:p w14:paraId="1511E870" w14:textId="77777777" w:rsidR="00444014" w:rsidRDefault="001B6FE6">
      <w:pPr>
        <w:pBdr>
          <w:top w:val="none" w:sz="0" w:space="0" w:color="auto"/>
          <w:left w:val="none" w:sz="0" w:space="0" w:color="auto"/>
          <w:bottom w:val="none" w:sz="0" w:space="0" w:color="auto"/>
          <w:right w:val="none" w:sz="0" w:space="0" w:color="auto"/>
          <w:bar w:val="none" w:sz="0" w:color="auto"/>
        </w:pBdr>
      </w:pPr>
      <w:r>
        <w:rPr>
          <w:rStyle w:val="None"/>
          <w:noProof/>
        </w:rPr>
        <w:pict w14:anchorId="7DA0EDF2">
          <v:shape id="officeArt object" o:spid="_x0000_i1027" type="#_x0000_t75" alt="Obsah obrázku černá, tmaPopis byl vytvořen automaticky" style="width:488.4pt;height:70.2pt;visibility:visible">
            <v:imagedata r:id="rId10" o:title=""/>
          </v:shape>
        </w:pict>
      </w:r>
    </w:p>
    <w:sectPr w:rsidR="00444014" w:rsidSect="004B4FF2">
      <w:headerReference w:type="default" r:id="rId11"/>
      <w:footerReference w:type="default" r:id="rId12"/>
      <w:pgSz w:w="11900" w:h="16840"/>
      <w:pgMar w:top="709" w:right="991" w:bottom="90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F209" w14:textId="77777777" w:rsidR="00444014" w:rsidRDefault="0044401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FA64C95" w14:textId="77777777" w:rsidR="00444014" w:rsidRDefault="0044401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CE">
    <w:altName w:val="Calibri"/>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707E" w14:textId="77777777" w:rsidR="00444014" w:rsidRDefault="00444014">
    <w:pPr>
      <w:pStyle w:val="Zpat"/>
      <w:pBdr>
        <w:top w:val="none" w:sz="0" w:space="0" w:color="auto"/>
        <w:left w:val="none" w:sz="0" w:space="0" w:color="auto"/>
        <w:bottom w:val="none" w:sz="0" w:space="0" w:color="auto"/>
        <w:right w:val="none" w:sz="0" w:space="0" w:color="auto"/>
        <w:bar w:val="none" w:sz="0" w:color="auto"/>
      </w:pBdr>
      <w:tabs>
        <w:tab w:val="clear" w:pos="4536"/>
        <w:tab w:val="clear" w:pos="9072"/>
        <w:tab w:val="left" w:pos="82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2F9D" w14:textId="77777777" w:rsidR="00444014" w:rsidRDefault="0044401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B525DE4" w14:textId="77777777" w:rsidR="00444014" w:rsidRDefault="0044401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4DA0" w14:textId="77777777" w:rsidR="00444014" w:rsidRDefault="00CB4A69">
    <w:pPr>
      <w:pBdr>
        <w:top w:val="none" w:sz="0" w:space="0" w:color="auto"/>
        <w:left w:val="none" w:sz="0" w:space="0" w:color="auto"/>
        <w:bottom w:val="none" w:sz="0" w:space="0" w:color="auto"/>
        <w:right w:val="none" w:sz="0" w:space="0" w:color="auto"/>
        <w:bar w:val="none" w:sz="0" w:color="auto"/>
      </w:pBdr>
      <w:rPr>
        <w:b/>
        <w:bCs/>
      </w:rPr>
    </w:pPr>
    <w:r>
      <w:rPr>
        <w:noProof/>
      </w:rPr>
      <w:pict w14:anchorId="2E0C8474">
        <v:group id="officeArt object" o:spid="_x0000_s2052" alt="Picture 2" style="position:absolute;margin-left:56.4pt;margin-top:13.8pt;width:79.2pt;height:55.8pt;z-index:-251658240;mso-wrap-distance-left:12pt;mso-wrap-distance-top:12pt;mso-wrap-distance-right:12pt;mso-wrap-distance-bottom:12pt;mso-position-horizontal-relative:page;mso-position-vertical-relative:page" coordsize="10058,7086">
          <v:rect id="Rectangle" o:spid="_x0000_s2053" style="position:absolute;width:10058;height:7086;visibility:visible"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54" type="#_x0000_t75" alt="image1.jpeg" style="position:absolute;width:10058;height:7086;visibility:visible" strokeweight="1pt">
            <v:stroke miterlimit="4"/>
            <v:imagedata r:id="rId1" o:title=""/>
          </v:shape>
          <w10:wrap anchorx="page" anchory="page"/>
          <w10:anchorlock/>
        </v:group>
      </w:pict>
    </w:r>
  </w:p>
  <w:p w14:paraId="13F9E52B" w14:textId="77777777" w:rsidR="00444014" w:rsidRDefault="00444014">
    <w:pPr>
      <w:pBdr>
        <w:top w:val="none" w:sz="0" w:space="0" w:color="auto"/>
        <w:left w:val="none" w:sz="0" w:space="0" w:color="auto"/>
        <w:bottom w:val="none" w:sz="0" w:space="0" w:color="auto"/>
        <w:right w:val="none" w:sz="0" w:space="0" w:color="auto"/>
        <w:bar w:val="none" w:sz="0" w:color="auto"/>
      </w:pBdr>
      <w:tabs>
        <w:tab w:val="left" w:pos="1044"/>
      </w:tabs>
    </w:pPr>
    <w:r>
      <w:rPr>
        <w:b/>
        <w:bC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3A56"/>
    <w:rsid w:val="000174AB"/>
    <w:rsid w:val="000430D1"/>
    <w:rsid w:val="00076404"/>
    <w:rsid w:val="000F55DB"/>
    <w:rsid w:val="00106FF5"/>
    <w:rsid w:val="00111015"/>
    <w:rsid w:val="00120C1A"/>
    <w:rsid w:val="00183C46"/>
    <w:rsid w:val="001A76EA"/>
    <w:rsid w:val="001B6FE6"/>
    <w:rsid w:val="001C3777"/>
    <w:rsid w:val="001F158E"/>
    <w:rsid w:val="00224381"/>
    <w:rsid w:val="002250F3"/>
    <w:rsid w:val="00235986"/>
    <w:rsid w:val="00246216"/>
    <w:rsid w:val="002523AD"/>
    <w:rsid w:val="00262E18"/>
    <w:rsid w:val="002638E6"/>
    <w:rsid w:val="00281C30"/>
    <w:rsid w:val="00285989"/>
    <w:rsid w:val="002B21C1"/>
    <w:rsid w:val="002D2FC8"/>
    <w:rsid w:val="002D6F78"/>
    <w:rsid w:val="002E30C8"/>
    <w:rsid w:val="002E6E2B"/>
    <w:rsid w:val="00311D5F"/>
    <w:rsid w:val="003902DD"/>
    <w:rsid w:val="003D3A56"/>
    <w:rsid w:val="00411DA6"/>
    <w:rsid w:val="00444014"/>
    <w:rsid w:val="00457990"/>
    <w:rsid w:val="00480468"/>
    <w:rsid w:val="0049149D"/>
    <w:rsid w:val="004B4FF2"/>
    <w:rsid w:val="005026CF"/>
    <w:rsid w:val="005028A0"/>
    <w:rsid w:val="00581ED4"/>
    <w:rsid w:val="005938CC"/>
    <w:rsid w:val="0059699A"/>
    <w:rsid w:val="005C6668"/>
    <w:rsid w:val="005D71A2"/>
    <w:rsid w:val="005E665F"/>
    <w:rsid w:val="00622FF0"/>
    <w:rsid w:val="00632C46"/>
    <w:rsid w:val="0063338B"/>
    <w:rsid w:val="00663909"/>
    <w:rsid w:val="006A778A"/>
    <w:rsid w:val="006B15CC"/>
    <w:rsid w:val="006C565C"/>
    <w:rsid w:val="006D258C"/>
    <w:rsid w:val="006D27EA"/>
    <w:rsid w:val="006E3781"/>
    <w:rsid w:val="00761164"/>
    <w:rsid w:val="007C15A7"/>
    <w:rsid w:val="00811FE4"/>
    <w:rsid w:val="00840F42"/>
    <w:rsid w:val="008E416D"/>
    <w:rsid w:val="008F3A66"/>
    <w:rsid w:val="00935814"/>
    <w:rsid w:val="0096175D"/>
    <w:rsid w:val="00964FDA"/>
    <w:rsid w:val="009855E0"/>
    <w:rsid w:val="00986E26"/>
    <w:rsid w:val="009A2504"/>
    <w:rsid w:val="009B066A"/>
    <w:rsid w:val="009C1B51"/>
    <w:rsid w:val="00A174F2"/>
    <w:rsid w:val="00A36E9A"/>
    <w:rsid w:val="00A53989"/>
    <w:rsid w:val="00A55840"/>
    <w:rsid w:val="00AA22C2"/>
    <w:rsid w:val="00AA37C8"/>
    <w:rsid w:val="00AD1E13"/>
    <w:rsid w:val="00AD2145"/>
    <w:rsid w:val="00B00373"/>
    <w:rsid w:val="00B13833"/>
    <w:rsid w:val="00B72B1D"/>
    <w:rsid w:val="00B745D2"/>
    <w:rsid w:val="00B96822"/>
    <w:rsid w:val="00BA1828"/>
    <w:rsid w:val="00BA740A"/>
    <w:rsid w:val="00BD51BC"/>
    <w:rsid w:val="00BF7912"/>
    <w:rsid w:val="00C24ACC"/>
    <w:rsid w:val="00C44311"/>
    <w:rsid w:val="00C44A0B"/>
    <w:rsid w:val="00C57CB9"/>
    <w:rsid w:val="00C75DBA"/>
    <w:rsid w:val="00CB4A69"/>
    <w:rsid w:val="00CB74E8"/>
    <w:rsid w:val="00CC7812"/>
    <w:rsid w:val="00CE5FDC"/>
    <w:rsid w:val="00CF0643"/>
    <w:rsid w:val="00D501F1"/>
    <w:rsid w:val="00D66A99"/>
    <w:rsid w:val="00DA0D0A"/>
    <w:rsid w:val="00DB5A03"/>
    <w:rsid w:val="00E05D47"/>
    <w:rsid w:val="00E21A6C"/>
    <w:rsid w:val="00E83850"/>
    <w:rsid w:val="00EB4915"/>
    <w:rsid w:val="00EB5748"/>
    <w:rsid w:val="00EC4206"/>
    <w:rsid w:val="00ED47F3"/>
    <w:rsid w:val="00EF39A3"/>
    <w:rsid w:val="00EF63C0"/>
    <w:rsid w:val="00F06F2A"/>
    <w:rsid w:val="00F57383"/>
    <w:rsid w:val="00F772F1"/>
    <w:rsid w:val="00F86295"/>
    <w:rsid w:val="00FA0AAA"/>
    <w:rsid w:val="00FA42ED"/>
    <w:rsid w:val="00FE2680"/>
    <w:rsid w:val="00FF1748"/>
    <w:rsid w:val="00FF5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B2A0477"/>
  <w15:docId w15:val="{6118EBCB-3720-493D-B05E-65DE122B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F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B4FF2"/>
    <w:rPr>
      <w:u w:val="single"/>
    </w:rPr>
  </w:style>
  <w:style w:type="table" w:customStyle="1" w:styleId="TableNormal1">
    <w:name w:val="Table Normal1"/>
    <w:uiPriority w:val="99"/>
    <w:rsid w:val="004B4F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sz w:val="20"/>
      <w:szCs w:val="20"/>
    </w:rPr>
    <w:tblPr>
      <w:tblCellMar>
        <w:top w:w="0" w:type="dxa"/>
        <w:left w:w="0" w:type="dxa"/>
        <w:bottom w:w="0" w:type="dxa"/>
        <w:right w:w="0" w:type="dxa"/>
      </w:tblCellMar>
    </w:tblPr>
  </w:style>
  <w:style w:type="paragraph" w:styleId="Zpat">
    <w:name w:val="footer"/>
    <w:basedOn w:val="Normln"/>
    <w:link w:val="ZpatChar"/>
    <w:uiPriority w:val="99"/>
    <w:rsid w:val="004B4FF2"/>
    <w:pPr>
      <w:tabs>
        <w:tab w:val="center" w:pos="4536"/>
        <w:tab w:val="right" w:pos="9072"/>
      </w:tabs>
    </w:pPr>
  </w:style>
  <w:style w:type="character" w:customStyle="1" w:styleId="ZpatChar">
    <w:name w:val="Zápatí Char"/>
    <w:basedOn w:val="Standardnpsmoodstavce"/>
    <w:link w:val="Zpat"/>
    <w:uiPriority w:val="99"/>
    <w:semiHidden/>
    <w:rsid w:val="006B5499"/>
    <w:rPr>
      <w:rFonts w:ascii="Calibri" w:hAnsi="Calibri" w:cs="Calibri"/>
      <w:color w:val="000000"/>
      <w:u w:color="000000"/>
    </w:rPr>
  </w:style>
  <w:style w:type="paragraph" w:customStyle="1" w:styleId="BodyA">
    <w:name w:val="Body A"/>
    <w:uiPriority w:val="99"/>
    <w:rsid w:val="004B4F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rPr>
  </w:style>
  <w:style w:type="paragraph" w:styleId="Bezmezer">
    <w:name w:val="No Spacing"/>
    <w:uiPriority w:val="99"/>
    <w:qFormat/>
    <w:rsid w:val="004B4F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customStyle="1" w:styleId="Default">
    <w:name w:val="Default"/>
    <w:uiPriority w:val="99"/>
    <w:rsid w:val="004B4FF2"/>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Helvetica Neue"/>
      <w:color w:val="000000"/>
      <w:sz w:val="24"/>
      <w:szCs w:val="24"/>
      <w:u w:color="000000"/>
      <w:lang w:val="en-US"/>
    </w:rPr>
  </w:style>
  <w:style w:type="character" w:customStyle="1" w:styleId="Link">
    <w:name w:val="Link"/>
    <w:uiPriority w:val="99"/>
    <w:rsid w:val="004B4FF2"/>
    <w:rPr>
      <w:color w:val="0000FF"/>
      <w:u w:val="single" w:color="0000FF"/>
    </w:rPr>
  </w:style>
  <w:style w:type="character" w:customStyle="1" w:styleId="Hyperlink0">
    <w:name w:val="Hyperlink.0"/>
    <w:basedOn w:val="Link"/>
    <w:uiPriority w:val="99"/>
    <w:rsid w:val="004B4FF2"/>
    <w:rPr>
      <w:rFonts w:ascii="Aptos" w:eastAsia="Times New Roman" w:hAnsi="Aptos" w:cs="Aptos"/>
      <w:color w:val="0000FF"/>
      <w:u w:val="single" w:color="0000FF"/>
    </w:rPr>
  </w:style>
  <w:style w:type="character" w:customStyle="1" w:styleId="None">
    <w:name w:val="None"/>
    <w:uiPriority w:val="99"/>
    <w:rsid w:val="004B4FF2"/>
  </w:style>
  <w:style w:type="character" w:customStyle="1" w:styleId="Hyperlink1">
    <w:name w:val="Hyperlink.1"/>
    <w:basedOn w:val="None"/>
    <w:uiPriority w:val="99"/>
    <w:rsid w:val="004B4FF2"/>
    <w:rPr>
      <w:rFonts w:ascii="Aptos" w:eastAsia="Times New Roman" w:hAnsi="Aptos" w:cs="Aptos"/>
      <w:color w:val="0563C1"/>
      <w:u w:val="single" w:color="0563C1"/>
      <w:lang w:val="en-US"/>
    </w:rPr>
  </w:style>
  <w:style w:type="paragraph" w:styleId="Revize">
    <w:name w:val="Revision"/>
    <w:hidden/>
    <w:uiPriority w:val="99"/>
    <w:semiHidden/>
    <w:rsid w:val="00311D5F"/>
    <w:rPr>
      <w:rFonts w:ascii="Calibri" w:hAnsi="Calibri" w:cs="Calibri"/>
      <w:color w:val="000000"/>
      <w:u w:color="000000"/>
    </w:rPr>
  </w:style>
  <w:style w:type="paragraph" w:styleId="Normlnweb">
    <w:name w:val="Normal (Web)"/>
    <w:basedOn w:val="Normln"/>
    <w:uiPriority w:val="99"/>
    <w:semiHidden/>
    <w:rsid w:val="005028A0"/>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rPr>
  </w:style>
  <w:style w:type="character" w:styleId="Zdraznn">
    <w:name w:val="Emphasis"/>
    <w:basedOn w:val="Standardnpsmoodstavce"/>
    <w:uiPriority w:val="99"/>
    <w:qFormat/>
    <w:rsid w:val="005028A0"/>
    <w:rPr>
      <w:i/>
      <w:iCs/>
    </w:rPr>
  </w:style>
  <w:style w:type="character" w:customStyle="1" w:styleId="rynqvb">
    <w:name w:val="rynqvb"/>
    <w:basedOn w:val="Standardnpsmoodstavce"/>
    <w:uiPriority w:val="99"/>
    <w:rsid w:val="00622FF0"/>
  </w:style>
  <w:style w:type="character" w:customStyle="1" w:styleId="Nevyeenzmnka1">
    <w:name w:val="Nevyřešená zmínka1"/>
    <w:basedOn w:val="Standardnpsmoodstavce"/>
    <w:uiPriority w:val="99"/>
    <w:semiHidden/>
    <w:rsid w:val="006C565C"/>
    <w:rPr>
      <w:color w:val="auto"/>
      <w:shd w:val="clear" w:color="auto" w:fill="auto"/>
    </w:rPr>
  </w:style>
  <w:style w:type="character" w:customStyle="1" w:styleId="hwtze">
    <w:name w:val="hwtze"/>
    <w:basedOn w:val="Standardnpsmoodstavce"/>
    <w:uiPriority w:val="99"/>
    <w:rsid w:val="0063338B"/>
  </w:style>
  <w:style w:type="character" w:styleId="Siln">
    <w:name w:val="Strong"/>
    <w:basedOn w:val="Standardnpsmoodstavce"/>
    <w:uiPriority w:val="99"/>
    <w:qFormat/>
    <w:rsid w:val="002E30C8"/>
    <w:rPr>
      <w:b/>
      <w:bCs/>
    </w:rPr>
  </w:style>
  <w:style w:type="paragraph" w:styleId="Textbubliny">
    <w:name w:val="Balloon Text"/>
    <w:basedOn w:val="Normln"/>
    <w:link w:val="TextbublinyChar"/>
    <w:uiPriority w:val="99"/>
    <w:semiHidden/>
    <w:rsid w:val="006E3781"/>
    <w:rPr>
      <w:rFonts w:ascii="Tahoma" w:hAnsi="Tahoma" w:cs="Tahoma"/>
      <w:sz w:val="16"/>
      <w:szCs w:val="16"/>
    </w:rPr>
  </w:style>
  <w:style w:type="character" w:customStyle="1" w:styleId="TextbublinyChar">
    <w:name w:val="Text bubliny Char"/>
    <w:basedOn w:val="Standardnpsmoodstavce"/>
    <w:link w:val="Textbubliny"/>
    <w:uiPriority w:val="99"/>
    <w:semiHidden/>
    <w:rsid w:val="006B5499"/>
    <w:rPr>
      <w:color w:val="000000"/>
      <w:sz w:val="0"/>
      <w:szCs w:val="0"/>
      <w:u w:color="000000"/>
    </w:rPr>
  </w:style>
  <w:style w:type="character" w:styleId="Odkaznakoment">
    <w:name w:val="annotation reference"/>
    <w:basedOn w:val="Standardnpsmoodstavce"/>
    <w:uiPriority w:val="99"/>
    <w:semiHidden/>
    <w:rsid w:val="00B13833"/>
    <w:rPr>
      <w:sz w:val="16"/>
      <w:szCs w:val="16"/>
    </w:rPr>
  </w:style>
  <w:style w:type="paragraph" w:styleId="Textkomente">
    <w:name w:val="annotation text"/>
    <w:basedOn w:val="Normln"/>
    <w:link w:val="TextkomenteChar"/>
    <w:uiPriority w:val="99"/>
    <w:semiHidden/>
    <w:rsid w:val="00B13833"/>
    <w:rPr>
      <w:sz w:val="20"/>
      <w:szCs w:val="20"/>
    </w:rPr>
  </w:style>
  <w:style w:type="character" w:customStyle="1" w:styleId="TextkomenteChar">
    <w:name w:val="Text komentáře Char"/>
    <w:basedOn w:val="Standardnpsmoodstavce"/>
    <w:link w:val="Textkomente"/>
    <w:uiPriority w:val="99"/>
    <w:semiHidden/>
    <w:rsid w:val="006B5499"/>
    <w:rPr>
      <w:rFonts w:ascii="Calibri" w:hAnsi="Calibri" w:cs="Calibri"/>
      <w:color w:val="000000"/>
      <w:sz w:val="20"/>
      <w:szCs w:val="20"/>
      <w:u w:color="000000"/>
    </w:rPr>
  </w:style>
  <w:style w:type="paragraph" w:styleId="Pedmtkomente">
    <w:name w:val="annotation subject"/>
    <w:basedOn w:val="Textkomente"/>
    <w:next w:val="Textkomente"/>
    <w:link w:val="PedmtkomenteChar"/>
    <w:uiPriority w:val="99"/>
    <w:semiHidden/>
    <w:rsid w:val="00B13833"/>
    <w:rPr>
      <w:b/>
      <w:bCs/>
    </w:rPr>
  </w:style>
  <w:style w:type="character" w:customStyle="1" w:styleId="PedmtkomenteChar">
    <w:name w:val="Předmět komentáře Char"/>
    <w:basedOn w:val="TextkomenteChar"/>
    <w:link w:val="Pedmtkomente"/>
    <w:uiPriority w:val="99"/>
    <w:semiHidden/>
    <w:rsid w:val="006B5499"/>
    <w:rPr>
      <w:rFonts w:ascii="Calibri" w:hAnsi="Calibri" w:cs="Calibri"/>
      <w:b/>
      <w:bC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03948">
      <w:marLeft w:val="0"/>
      <w:marRight w:val="0"/>
      <w:marTop w:val="0"/>
      <w:marBottom w:val="0"/>
      <w:divBdr>
        <w:top w:val="none" w:sz="0" w:space="0" w:color="auto"/>
        <w:left w:val="none" w:sz="0" w:space="0" w:color="auto"/>
        <w:bottom w:val="none" w:sz="0" w:space="0" w:color="auto"/>
        <w:right w:val="none" w:sz="0" w:space="0" w:color="auto"/>
      </w:divBdr>
    </w:div>
    <w:div w:id="863403950">
      <w:marLeft w:val="0"/>
      <w:marRight w:val="0"/>
      <w:marTop w:val="0"/>
      <w:marBottom w:val="0"/>
      <w:divBdr>
        <w:top w:val="none" w:sz="0" w:space="0" w:color="auto"/>
        <w:left w:val="none" w:sz="0" w:space="0" w:color="auto"/>
        <w:bottom w:val="none" w:sz="0" w:space="0" w:color="auto"/>
        <w:right w:val="none" w:sz="0" w:space="0" w:color="auto"/>
      </w:divBdr>
    </w:div>
    <w:div w:id="863403951">
      <w:marLeft w:val="0"/>
      <w:marRight w:val="0"/>
      <w:marTop w:val="0"/>
      <w:marBottom w:val="0"/>
      <w:divBdr>
        <w:top w:val="none" w:sz="0" w:space="0" w:color="auto"/>
        <w:left w:val="none" w:sz="0" w:space="0" w:color="auto"/>
        <w:bottom w:val="none" w:sz="0" w:space="0" w:color="auto"/>
        <w:right w:val="none" w:sz="0" w:space="0" w:color="auto"/>
      </w:divBdr>
      <w:divsChild>
        <w:div w:id="863403947">
          <w:marLeft w:val="0"/>
          <w:marRight w:val="0"/>
          <w:marTop w:val="0"/>
          <w:marBottom w:val="0"/>
          <w:divBdr>
            <w:top w:val="none" w:sz="0" w:space="0" w:color="auto"/>
            <w:left w:val="none" w:sz="0" w:space="0" w:color="auto"/>
            <w:bottom w:val="none" w:sz="0" w:space="0" w:color="auto"/>
            <w:right w:val="none" w:sz="0" w:space="0" w:color="auto"/>
          </w:divBdr>
          <w:divsChild>
            <w:div w:id="8634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3952">
      <w:marLeft w:val="0"/>
      <w:marRight w:val="0"/>
      <w:marTop w:val="0"/>
      <w:marBottom w:val="0"/>
      <w:divBdr>
        <w:top w:val="none" w:sz="0" w:space="0" w:color="auto"/>
        <w:left w:val="none" w:sz="0" w:space="0" w:color="auto"/>
        <w:bottom w:val="none" w:sz="0" w:space="0" w:color="auto"/>
        <w:right w:val="none" w:sz="0" w:space="0" w:color="auto"/>
      </w:divBdr>
    </w:div>
    <w:div w:id="863403953">
      <w:marLeft w:val="0"/>
      <w:marRight w:val="0"/>
      <w:marTop w:val="0"/>
      <w:marBottom w:val="0"/>
      <w:divBdr>
        <w:top w:val="none" w:sz="0" w:space="0" w:color="auto"/>
        <w:left w:val="none" w:sz="0" w:space="0" w:color="auto"/>
        <w:bottom w:val="none" w:sz="0" w:space="0" w:color="auto"/>
        <w:right w:val="none" w:sz="0" w:space="0" w:color="auto"/>
      </w:divBdr>
    </w:div>
    <w:div w:id="863403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klofcova@jewishmuseum.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fka100.cz/akc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veemre.com/whats-your-type-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5718</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KAFKA PŘEKROČÍ ATLANTIK: ŽIDOVSKÉ MUZEUM V PRAZE CHYSTÁ 4 DNY NABITÉ DISKUSEMI A PŘEDNÁŠKAMI O KAFKOVI NA POMYSLNÉ TRASE ČESKÁ REPUBLIKA - USA</dc:title>
  <dc:subject/>
  <dc:creator>Gabriela Zadražilová</dc:creator>
  <cp:keywords/>
  <dc:description/>
  <cp:lastModifiedBy>Michaela Klofcová</cp:lastModifiedBy>
  <cp:revision>4</cp:revision>
  <dcterms:created xsi:type="dcterms:W3CDTF">2024-06-05T07:42:00Z</dcterms:created>
  <dcterms:modified xsi:type="dcterms:W3CDTF">2024-06-05T07:42:00Z</dcterms:modified>
</cp:coreProperties>
</file>